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00050" cy="542925"/>
            <wp:effectExtent l="0" t="0" r="0" b="0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UNIVERSIDADE FEDERAL DA PARAÍBA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EDITAL N° 03/2018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PROCESSO SELETIVO SIMPLIFICADO PARA PROFESSOR SUBSTITUTO   ENSINO BÁSICO, TÉCNICO E TECNOLÓGICO (EBTT)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CONTEÚDOS PROGRAMÁTICOS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8720" w:type="dxa"/>
        <w:jc w:val="left"/>
        <w:tblInd w:w="0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8720"/>
      </w:tblGrid>
      <w:tr>
        <w:trPr>
          <w:trHeight w:val="223" w:hRule="atLeast"/>
        </w:trPr>
        <w:tc>
          <w:tcPr>
            <w:tcW w:w="8720" w:type="dxa"/>
            <w:tcBorders/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CAMPUS III - BANANEIRAS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CCHSA -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sz w:val="22"/>
                <w:szCs w:val="22"/>
                <w:lang w:val="pt-BR"/>
              </w:rPr>
              <w:t>DEPARTAMENTO DE GESTÃO E TECNOLOGIA AGROINDUSTRIAL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Área: Administração Geral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 Atuação do Técnico em Nutrição e Dietética e o Código de Ética da Profissão;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2. Dietoterapia nas Doenças Crônicas Não Transmissíveis;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3. Dietoterapia nas Doenças do Trato Gastrointestinal;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4. Ditoteratpia nas Doenças relacionadas aos órgãos anexos ao Trato Gastrointestinal;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5. Aspectos Nutricionais na Reabilitação do enfermo, Dietas Hospitalares e vias de Administração;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6. Avaliação Nutricional;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7. Políticas Públicas de Alimentação e Nutrição: Histórico e Princípios;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8. Segurança Alimentar e Nutricional;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9. Transição Alimentar e Nutricional na População Brasileira;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 Educação Alimentar e Nutricional na Saúde Coletiva.</w:t>
            </w:r>
          </w:p>
          <w:p>
            <w:pPr>
              <w:pStyle w:val="PargrafodaLista"/>
              <w:widowControl/>
              <w:numPr>
                <w:ilvl w:val="0"/>
                <w:numId w:val="0"/>
              </w:numPr>
              <w:bidi w:val="0"/>
              <w:spacing w:lineRule="auto" w:line="240" w:before="0" w:after="0"/>
              <w:ind w:left="1080" w:right="0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/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Área: Língua Espanhola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1. Interpretação de textos;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2. Heterogenéricos;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3. Palavras homónimas, heterónimas, paraónimas, heterosemánticos;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4. Construciones com preposición;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5. Genero de los nombres;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6. Oraciones Condicionales com Si;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7. Presente de Subjuntivo: Ser, Ir, Estar;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8. Voz Passiva: Ser+verbo na 3ª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9. Verbos Irregulares, Futuro Imperfecto;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pt-BR"/>
              </w:rPr>
              <w:t>10. Muy/mucho; pronobre personal (sujeto y complemento).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765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>Publicado no DOU nº 19, de 26/01/2018, Seção 03, págs. 55 a 57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18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lineRule="auto" w:line="240" w:before="240" w:after="60"/>
      <w:outlineLvl w:val="5"/>
    </w:pPr>
    <w:rPr>
      <w:rFonts w:ascii="Calibri" w:hAnsi="Calibri" w:eastAsia="Times New Roman" w:cs="Times New Roman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d18af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752b7e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df2dce"/>
    <w:rPr>
      <w:rFonts w:ascii="Times New Roman" w:hAnsi="Times New Roman" w:eastAsia="Times New Roman" w:cs="Times New Roman"/>
      <w:sz w:val="24"/>
      <w:szCs w:val="20"/>
    </w:rPr>
  </w:style>
  <w:style w:type="character" w:styleId="LinkdaInternet">
    <w:name w:val="Link da Internet"/>
    <w:uiPriority w:val="99"/>
    <w:unhideWhenUsed/>
    <w:rsid w:val="00df2dce"/>
    <w:rPr>
      <w:color w:val="0563C1"/>
      <w:u w:val="single"/>
    </w:rPr>
  </w:style>
  <w:style w:type="character" w:styleId="Ttulo6Char" w:customStyle="1">
    <w:name w:val="Título 6 Char"/>
    <w:basedOn w:val="DefaultParagraphFont"/>
    <w:link w:val="Ttulo6"/>
    <w:uiPriority w:val="9"/>
    <w:qFormat/>
    <w:rsid w:val="004f2429"/>
    <w:rPr>
      <w:rFonts w:ascii="Calibri" w:hAnsi="Calibri" w:eastAsia="Times New Roman" w:cs="Times New Roman"/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f4b9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" w:customStyle="1">
    <w:name w:val="a"/>
    <w:qFormat/>
    <w:rsid w:val="002f4b90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f4b90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f4b90"/>
    <w:rPr/>
  </w:style>
  <w:style w:type="character" w:styleId="Strong">
    <w:name w:val="Strong"/>
    <w:qFormat/>
    <w:rsid w:val="00625207"/>
    <w:rPr>
      <w:b/>
      <w:bCs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7668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Object" w:customStyle="1">
    <w:name w:val="object"/>
    <w:qFormat/>
    <w:rsid w:val="000430d9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Times New Roman"/>
      <w:sz w:val="18"/>
      <w:szCs w:val="18"/>
    </w:rPr>
  </w:style>
  <w:style w:type="character" w:styleId="ListLabel11">
    <w:name w:val="ListLabel 11"/>
    <w:qFormat/>
    <w:rPr>
      <w:rFonts w:cs="Calibri"/>
      <w:b w:val="false"/>
      <w:szCs w:val="22"/>
      <w:lang w:eastAsia="en-US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eastAsia="Times New Roman" w:cs="Arial"/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eastAsia="Times New Roman" w:cs="Arial"/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WW8Num11z0">
    <w:name w:val="WW8Num11z0"/>
    <w:qFormat/>
    <w:rPr>
      <w:rFonts w:ascii="Calibri" w:hAnsi="Calibri" w:cs="Calibri"/>
      <w:b/>
      <w:szCs w:val="24"/>
      <w:lang w:val="pt-B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A5">
    <w:name w:val="A5"/>
    <w:qFormat/>
    <w:rPr>
      <w:rFonts w:cs="Minion;Minion"/>
      <w:color w:val="000000"/>
      <w:sz w:val="16"/>
      <w:szCs w:val="16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df2dce"/>
    <w:pPr>
      <w:tabs>
        <w:tab w:val="left" w:pos="709" w:leader="none"/>
      </w:tabs>
      <w:spacing w:lineRule="auto" w:line="312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Normal"/>
    <w:rsid w:val="000430d9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d18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9ac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52b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8621397975" w:customStyle="1">
    <w:name w:val="yiv8621397975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3169250537msonormal" w:customStyle="1">
    <w:name w:val="yiv3169250537msonormal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024de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ault" w:customStyle="1">
    <w:name w:val="Default"/>
    <w:qFormat/>
    <w:rsid w:val="008910d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5a362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2"/>
      <w:sz w:val="22"/>
      <w:szCs w:val="22"/>
      <w:lang w:val="pt-BR" w:eastAsia="en-US" w:bidi="ar-SA"/>
    </w:rPr>
  </w:style>
  <w:style w:type="paragraph" w:styleId="Corpodetextorecuado">
    <w:name w:val="Body Text Indent"/>
    <w:basedOn w:val="Normal"/>
    <w:link w:val="RecuodecorpodetextoChar"/>
    <w:rsid w:val="00276689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msonormal" w:customStyle="1">
    <w:name w:val="x_msonormal"/>
    <w:basedOn w:val="Normal"/>
    <w:qFormat/>
    <w:rsid w:val="002766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aColoridanfase11" w:customStyle="1">
    <w:name w:val="Lista Colorida - Ênfase 11"/>
    <w:basedOn w:val="Normal"/>
    <w:qFormat/>
    <w:rsid w:val="00731c3a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Western" w:customStyle="1">
    <w:name w:val="western"/>
    <w:basedOn w:val="Normal"/>
    <w:qFormat/>
    <w:rsid w:val="000430d9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cuodecorpodetexto21" w:customStyle="1">
    <w:name w:val="Recuo de corpo de texto 21"/>
    <w:basedOn w:val="Normal"/>
    <w:qFormat/>
    <w:rsid w:val="000430d9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" w:customStyle="1">
    <w:name w:val="Corpo"/>
    <w:qFormat/>
    <w:rsid w:val="005c0526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BR" w:eastAsia="pt-BR" w:bidi="ar-SA"/>
    </w:rPr>
  </w:style>
  <w:style w:type="paragraph" w:styleId="M4002919221184579479msolistparagraph" w:customStyle="1">
    <w:name w:val="m_4002919221184579479msolistparagraph"/>
    <w:basedOn w:val="Normal"/>
    <w:qFormat/>
    <w:rsid w:val="00f35b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7781821938msonormal" w:customStyle="1">
    <w:name w:val="yiv7781821938msonormal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Yiv7781821938gmailmsobodytextindent3" w:customStyle="1">
    <w:name w:val="yiv7781821938gmail-msobodytextindent3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Pa5">
    <w:name w:val="Pa5"/>
    <w:basedOn w:val="Normal"/>
    <w:next w:val="Normal"/>
    <w:qFormat/>
    <w:pPr>
      <w:spacing w:lineRule="atLeast" w:line="241"/>
    </w:pPr>
    <w:rPr>
      <w:rFonts w:ascii="Minion;Minion" w:hAnsi="Minion;Minion" w:eastAsia="Calibri" w:cs="Minion;Minion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meros" w:customStyle="1">
    <w:name w:val="Números"/>
    <w:qFormat/>
    <w:rsid w:val="00b91604"/>
  </w:style>
  <w:style w:type="numbering" w:styleId="WW8Num11">
    <w:name w:val="WW8Num11"/>
    <w:qFormat/>
  </w:style>
  <w:style w:type="numbering" w:styleId="WW8Num15">
    <w:name w:val="WW8Num15"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LibreOffice/5.4.4.2$Windows_x86 LibreOffice_project/2524958677847fb3bb44820e40380acbe820f960</Application>
  <Pages>1</Pages>
  <Words>192</Words>
  <Characters>1211</Characters>
  <CharactersWithSpaces>1375</CharactersWithSpaces>
  <Paragraphs>32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2017-10-10T11:53:00Z</dcterms:created>
  <dc:creator>DSP100</dc:creator>
  <dc:description/>
  <dc:language>pt-BR</dc:language>
  <cp:lastModifiedBy/>
  <cp:lastPrinted>2017-12-05T11:48:00Z</cp:lastPrinted>
  <dcterms:modified xsi:type="dcterms:W3CDTF">2018-01-26T09:26:44Z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