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A9D" w:rsidRDefault="00C61A9D" w:rsidP="003F1917">
      <w:pPr>
        <w:jc w:val="center"/>
        <w:rPr>
          <w:rFonts w:ascii="Arial Narrow" w:hAnsi="Arial Narrow"/>
          <w:b/>
        </w:rPr>
      </w:pPr>
    </w:p>
    <w:p w:rsidR="00C61A9D" w:rsidRDefault="00C61A9D" w:rsidP="003F1917">
      <w:pPr>
        <w:jc w:val="center"/>
        <w:rPr>
          <w:rFonts w:ascii="Arial Narrow" w:hAnsi="Arial Narrow"/>
          <w:b/>
        </w:rPr>
      </w:pPr>
    </w:p>
    <w:p w:rsidR="003F1917" w:rsidRPr="00C61A9D" w:rsidRDefault="003A5C0D" w:rsidP="003F1917">
      <w:pPr>
        <w:jc w:val="center"/>
        <w:rPr>
          <w:rFonts w:ascii="Arial Narrow" w:hAnsi="Arial Narrow"/>
          <w:b/>
        </w:rPr>
      </w:pPr>
      <w:r w:rsidRPr="00981AB7">
        <w:rPr>
          <w:rFonts w:ascii="Arial Narrow" w:hAnsi="Arial Narrow"/>
          <w:b/>
          <w:color w:val="000000" w:themeColor="text1"/>
        </w:rPr>
        <w:t xml:space="preserve">EDITAL Nº </w:t>
      </w:r>
      <w:r w:rsidR="003F1917" w:rsidRPr="00981AB7">
        <w:rPr>
          <w:rFonts w:ascii="Arial Narrow" w:hAnsi="Arial Narrow"/>
          <w:b/>
          <w:color w:val="000000" w:themeColor="text1"/>
        </w:rPr>
        <w:t>0</w:t>
      </w:r>
      <w:r w:rsidR="003056BA" w:rsidRPr="00981AB7">
        <w:rPr>
          <w:rFonts w:ascii="Arial Narrow" w:hAnsi="Arial Narrow"/>
          <w:b/>
          <w:color w:val="000000" w:themeColor="text1"/>
        </w:rPr>
        <w:t>1</w:t>
      </w:r>
      <w:r w:rsidR="003F1917" w:rsidRPr="00981AB7">
        <w:rPr>
          <w:rFonts w:ascii="Arial Narrow" w:hAnsi="Arial Narrow"/>
          <w:b/>
          <w:color w:val="000000" w:themeColor="text1"/>
        </w:rPr>
        <w:t>/201</w:t>
      </w:r>
      <w:r w:rsidR="003056BA" w:rsidRPr="00981AB7">
        <w:rPr>
          <w:rFonts w:ascii="Arial Narrow" w:hAnsi="Arial Narrow"/>
          <w:b/>
          <w:color w:val="000000" w:themeColor="text1"/>
        </w:rPr>
        <w:t>9</w:t>
      </w:r>
      <w:r w:rsidR="003F1917" w:rsidRPr="00981AB7">
        <w:rPr>
          <w:rFonts w:ascii="Arial Narrow" w:hAnsi="Arial Narrow"/>
          <w:b/>
          <w:color w:val="000000" w:themeColor="text1"/>
        </w:rPr>
        <w:t>-MPPGAV</w:t>
      </w:r>
      <w:r w:rsidR="003F1917" w:rsidRPr="00C61A9D">
        <w:rPr>
          <w:rFonts w:ascii="Arial Narrow" w:hAnsi="Arial Narrow"/>
          <w:b/>
        </w:rPr>
        <w:t>/CE/UFPB</w:t>
      </w:r>
    </w:p>
    <w:p w:rsidR="003F1917" w:rsidRDefault="003F1917" w:rsidP="003F1917">
      <w:pPr>
        <w:jc w:val="center"/>
        <w:rPr>
          <w:rFonts w:ascii="Arial Narrow" w:hAnsi="Arial Narrow"/>
          <w:b/>
        </w:rPr>
      </w:pPr>
      <w:r w:rsidRPr="00C61A9D">
        <w:rPr>
          <w:rFonts w:ascii="Arial Narrow" w:hAnsi="Arial Narrow"/>
          <w:b/>
        </w:rPr>
        <w:t>CREDENCIAMENTO DE DOCENTES</w:t>
      </w:r>
    </w:p>
    <w:p w:rsidR="003A5C0D" w:rsidRPr="003A5C0D" w:rsidRDefault="003A5C0D" w:rsidP="003F1917">
      <w:pPr>
        <w:jc w:val="center"/>
        <w:rPr>
          <w:rFonts w:ascii="Arial Narrow" w:hAnsi="Arial Narrow"/>
          <w:b/>
          <w:u w:val="single"/>
        </w:rPr>
      </w:pPr>
    </w:p>
    <w:p w:rsidR="00C61A9D" w:rsidRDefault="00363A51" w:rsidP="00363A51">
      <w:pPr>
        <w:tabs>
          <w:tab w:val="left" w:pos="6735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</w:p>
    <w:p w:rsidR="00C61A9D" w:rsidRPr="00C61A9D" w:rsidRDefault="00C61A9D" w:rsidP="003F1917">
      <w:pPr>
        <w:jc w:val="center"/>
        <w:rPr>
          <w:rFonts w:ascii="Arial Narrow" w:hAnsi="Arial Narrow"/>
          <w:b/>
        </w:rPr>
      </w:pPr>
    </w:p>
    <w:p w:rsidR="003F1917" w:rsidRPr="00C61A9D" w:rsidRDefault="003F1917" w:rsidP="003F1917">
      <w:pPr>
        <w:jc w:val="center"/>
        <w:rPr>
          <w:rFonts w:ascii="Arial Narrow" w:hAnsi="Arial Narrow"/>
        </w:rPr>
      </w:pPr>
    </w:p>
    <w:p w:rsidR="005A4AE3" w:rsidRPr="006F78F3" w:rsidRDefault="003F1917" w:rsidP="005A4AE3">
      <w:pPr>
        <w:tabs>
          <w:tab w:val="left" w:pos="567"/>
        </w:tabs>
        <w:ind w:left="-426" w:right="-427"/>
        <w:jc w:val="both"/>
        <w:rPr>
          <w:rFonts w:ascii="Arial Narrow" w:hAnsi="Arial Narrow"/>
        </w:rPr>
      </w:pPr>
      <w:r w:rsidRPr="006F78F3">
        <w:rPr>
          <w:rFonts w:ascii="Arial Narrow" w:hAnsi="Arial Narrow"/>
        </w:rPr>
        <w:t>O</w:t>
      </w:r>
      <w:r w:rsidR="005A4AE3" w:rsidRPr="006F78F3">
        <w:rPr>
          <w:rFonts w:ascii="Arial Narrow" w:hAnsi="Arial Narrow"/>
        </w:rPr>
        <w:t xml:space="preserve"> Programa de Pós-Graduação em Políticas Públicas, Gestão e Avaliação da Educação Superior, de acordo com a Resolução 001/2016 - MPPGAV/CE/UFPB, que define os critérios para credenciamento, recredenciamento e descredenciamento de docentes no âmbito do MPPGAV/CE/UFPB, torna</w:t>
      </w:r>
      <w:r w:rsidR="00E07197">
        <w:rPr>
          <w:rFonts w:ascii="Arial Narrow" w:hAnsi="Arial Narrow"/>
        </w:rPr>
        <w:t xml:space="preserve"> público a abertura do Edital </w:t>
      </w:r>
      <w:r w:rsidR="005A4AE3" w:rsidRPr="006F78F3">
        <w:rPr>
          <w:rFonts w:ascii="Arial Narrow" w:hAnsi="Arial Narrow"/>
        </w:rPr>
        <w:t xml:space="preserve">de credenciamento de docentes, na categoria permanente para o Programa MPPGAV nas seguintes Linhas de Pesquisa: Políticas Públicas e Gestão da Educação Superior </w:t>
      </w:r>
      <w:r w:rsidR="0000235E" w:rsidRPr="006F78F3">
        <w:rPr>
          <w:rFonts w:ascii="Arial Narrow" w:hAnsi="Arial Narrow"/>
        </w:rPr>
        <w:t>-</w:t>
      </w:r>
      <w:r w:rsidR="005A4AE3" w:rsidRPr="006F78F3">
        <w:rPr>
          <w:rFonts w:ascii="Arial Narrow" w:hAnsi="Arial Narrow"/>
        </w:rPr>
        <w:t xml:space="preserve"> </w:t>
      </w:r>
      <w:r w:rsidR="00431E1E" w:rsidRPr="006F78F3">
        <w:rPr>
          <w:rFonts w:ascii="Arial Narrow" w:hAnsi="Arial Narrow"/>
        </w:rPr>
        <w:t>Duas</w:t>
      </w:r>
      <w:r w:rsidR="005A4AE3" w:rsidRPr="006F78F3">
        <w:rPr>
          <w:rFonts w:ascii="Arial Narrow" w:hAnsi="Arial Narrow"/>
        </w:rPr>
        <w:t xml:space="preserve"> vaga</w:t>
      </w:r>
      <w:r w:rsidR="00431E1E" w:rsidRPr="006F78F3">
        <w:rPr>
          <w:rFonts w:ascii="Arial Narrow" w:hAnsi="Arial Narrow"/>
        </w:rPr>
        <w:t>s</w:t>
      </w:r>
      <w:r w:rsidR="005A4AE3" w:rsidRPr="006F78F3">
        <w:rPr>
          <w:rFonts w:ascii="Arial Narrow" w:hAnsi="Arial Narrow"/>
        </w:rPr>
        <w:t xml:space="preserve">; Avaliação e Financiamento da Educação Superior  - </w:t>
      </w:r>
      <w:r w:rsidR="0000235E" w:rsidRPr="006F78F3">
        <w:rPr>
          <w:rFonts w:ascii="Arial Narrow" w:hAnsi="Arial Narrow"/>
        </w:rPr>
        <w:t>Duas v</w:t>
      </w:r>
      <w:r w:rsidR="005A4AE3" w:rsidRPr="006F78F3">
        <w:rPr>
          <w:rFonts w:ascii="Arial Narrow" w:hAnsi="Arial Narrow"/>
        </w:rPr>
        <w:t xml:space="preserve">agas. </w:t>
      </w:r>
    </w:p>
    <w:p w:rsidR="005A4AE3" w:rsidRPr="006F78F3" w:rsidRDefault="005A4AE3" w:rsidP="005A4AE3">
      <w:pPr>
        <w:tabs>
          <w:tab w:val="left" w:pos="567"/>
        </w:tabs>
        <w:ind w:left="-426" w:right="-427"/>
        <w:jc w:val="both"/>
        <w:rPr>
          <w:rFonts w:ascii="Arial Narrow" w:hAnsi="Arial Narrow"/>
        </w:rPr>
      </w:pPr>
    </w:p>
    <w:p w:rsidR="005A4AE3" w:rsidRPr="006F78F3" w:rsidRDefault="005A4AE3" w:rsidP="005A4AE3">
      <w:pPr>
        <w:tabs>
          <w:tab w:val="left" w:pos="567"/>
        </w:tabs>
        <w:ind w:left="-426" w:right="-427"/>
        <w:jc w:val="both"/>
        <w:rPr>
          <w:rFonts w:ascii="Arial Narrow" w:hAnsi="Arial Narrow"/>
        </w:rPr>
      </w:pPr>
      <w:r w:rsidRPr="006F78F3">
        <w:rPr>
          <w:rFonts w:ascii="Arial Narrow" w:hAnsi="Arial Narrow"/>
        </w:rPr>
        <w:t xml:space="preserve">O Colegiado do Programa de Pós-Graduação em Políticas Públicas, Gestão e Avaliação da Educação Superior, no uso de suas atribuições e em conformidade com a legislação em vigor, tendo em vista a deliberação adotada pela plenária da </w:t>
      </w:r>
      <w:r w:rsidR="006F78F3" w:rsidRPr="006F78F3">
        <w:rPr>
          <w:rFonts w:ascii="Arial Narrow" w:hAnsi="Arial Narrow"/>
        </w:rPr>
        <w:t>Reunião 41ª Reunião Ordinária do Colegiado do MPPGAV, realizada em 28 de setembro de 2018</w:t>
      </w:r>
      <w:r w:rsidRPr="006F78F3">
        <w:rPr>
          <w:rFonts w:ascii="Arial Narrow" w:hAnsi="Arial Narrow"/>
        </w:rPr>
        <w:t xml:space="preserve">; as Diretrizes da Portaria Nº 81, de 3 de Junho de 2016 que define as categorias de docentes que compõem os Programas de Pós-Graduação (PPG's) Stricto Sensu, da CAPES e as Resoluções 79/2013 e 34/2014 do CONSEPE resolve realizar a Chamada de Credenciamento Docente, nos seguintes termos: </w:t>
      </w:r>
    </w:p>
    <w:p w:rsidR="005A4AE3" w:rsidRPr="006F78F3" w:rsidRDefault="005A4AE3" w:rsidP="005A4AE3">
      <w:pPr>
        <w:tabs>
          <w:tab w:val="left" w:pos="567"/>
        </w:tabs>
        <w:ind w:left="-426" w:right="-427"/>
        <w:jc w:val="both"/>
        <w:rPr>
          <w:rFonts w:ascii="Arial Narrow" w:hAnsi="Arial Narrow"/>
        </w:rPr>
      </w:pPr>
      <w:r w:rsidRPr="006F78F3">
        <w:rPr>
          <w:rFonts w:ascii="Arial Narrow" w:hAnsi="Arial Narrow"/>
        </w:rPr>
        <w:t xml:space="preserve"> </w:t>
      </w:r>
    </w:p>
    <w:p w:rsidR="000226C1" w:rsidRPr="006F78F3" w:rsidRDefault="000226C1" w:rsidP="005A4AE3">
      <w:pPr>
        <w:tabs>
          <w:tab w:val="left" w:pos="567"/>
        </w:tabs>
        <w:ind w:left="-426" w:right="-427"/>
        <w:jc w:val="both"/>
        <w:rPr>
          <w:rFonts w:ascii="Arial Narrow" w:hAnsi="Arial Narrow"/>
        </w:rPr>
      </w:pPr>
    </w:p>
    <w:p w:rsidR="005A4AE3" w:rsidRPr="006F78F3" w:rsidRDefault="005A4AE3" w:rsidP="005A4AE3">
      <w:pPr>
        <w:tabs>
          <w:tab w:val="left" w:pos="567"/>
        </w:tabs>
        <w:ind w:left="-426" w:right="-427"/>
        <w:jc w:val="both"/>
        <w:rPr>
          <w:rFonts w:ascii="Arial Narrow" w:hAnsi="Arial Narrow"/>
          <w:b/>
        </w:rPr>
      </w:pPr>
      <w:r w:rsidRPr="006F78F3">
        <w:rPr>
          <w:rFonts w:ascii="Arial Narrow" w:hAnsi="Arial Narrow"/>
          <w:b/>
        </w:rPr>
        <w:t xml:space="preserve">1. DAS EXIGÊNCIAS PARA O CREDENCIAMENTO </w:t>
      </w:r>
    </w:p>
    <w:p w:rsidR="005A4AE3" w:rsidRPr="005A4AE3" w:rsidRDefault="005A4AE3" w:rsidP="005A4AE3">
      <w:pPr>
        <w:tabs>
          <w:tab w:val="left" w:pos="567"/>
        </w:tabs>
        <w:ind w:left="-426" w:right="-427"/>
        <w:jc w:val="both"/>
        <w:rPr>
          <w:rFonts w:ascii="Arial Narrow" w:hAnsi="Arial Narrow"/>
        </w:rPr>
      </w:pPr>
      <w:r w:rsidRPr="005A4AE3">
        <w:rPr>
          <w:rFonts w:ascii="Arial Narrow" w:hAnsi="Arial Narrow"/>
        </w:rPr>
        <w:t xml:space="preserve">I. Entregar na Secretária do Programa a solicitação de credenciamento, Currículo Lattes atualizado e formulário de contagem dos pontos; </w:t>
      </w:r>
    </w:p>
    <w:p w:rsidR="005A4AE3" w:rsidRPr="005A4AE3" w:rsidRDefault="005A4AE3" w:rsidP="005A4AE3">
      <w:pPr>
        <w:tabs>
          <w:tab w:val="left" w:pos="567"/>
        </w:tabs>
        <w:ind w:left="-426" w:right="-427"/>
        <w:jc w:val="both"/>
        <w:rPr>
          <w:rFonts w:ascii="Arial Narrow" w:hAnsi="Arial Narrow"/>
        </w:rPr>
      </w:pPr>
      <w:r w:rsidRPr="005A4AE3">
        <w:rPr>
          <w:rFonts w:ascii="Arial Narrow" w:hAnsi="Arial Narrow"/>
        </w:rPr>
        <w:t xml:space="preserve">II. Apresentar produção qualificada na temática da Linha de Pesquisa para a qual candidata-se, na totalidade de 350 pontos, conforme anexo I - Tabela de Pontuação de Produções Qualificadas, referente aos anos de 2018, 2017, 2016 e 2015; </w:t>
      </w:r>
    </w:p>
    <w:p w:rsidR="005A4AE3" w:rsidRDefault="005A4AE3" w:rsidP="005A4AE3">
      <w:pPr>
        <w:tabs>
          <w:tab w:val="left" w:pos="567"/>
        </w:tabs>
        <w:ind w:left="-426" w:right="-427"/>
        <w:jc w:val="both"/>
        <w:rPr>
          <w:rFonts w:ascii="Arial Narrow" w:hAnsi="Arial Narrow"/>
        </w:rPr>
      </w:pPr>
      <w:r w:rsidRPr="005A4AE3">
        <w:rPr>
          <w:rFonts w:ascii="Arial Narrow" w:hAnsi="Arial Narrow"/>
        </w:rPr>
        <w:t xml:space="preserve"> </w:t>
      </w:r>
    </w:p>
    <w:p w:rsidR="000226C1" w:rsidRPr="005A4AE3" w:rsidRDefault="000226C1" w:rsidP="005A4AE3">
      <w:pPr>
        <w:tabs>
          <w:tab w:val="left" w:pos="567"/>
        </w:tabs>
        <w:ind w:left="-426" w:right="-427"/>
        <w:jc w:val="both"/>
        <w:rPr>
          <w:rFonts w:ascii="Arial Narrow" w:hAnsi="Arial Narrow"/>
        </w:rPr>
      </w:pPr>
    </w:p>
    <w:p w:rsidR="005A4AE3" w:rsidRPr="005A4AE3" w:rsidRDefault="005A4AE3" w:rsidP="005A4AE3">
      <w:pPr>
        <w:tabs>
          <w:tab w:val="left" w:pos="567"/>
        </w:tabs>
        <w:ind w:left="-426" w:right="-427"/>
        <w:jc w:val="both"/>
        <w:rPr>
          <w:rFonts w:ascii="Arial Narrow" w:hAnsi="Arial Narrow"/>
          <w:b/>
        </w:rPr>
      </w:pPr>
      <w:r w:rsidRPr="005A4AE3">
        <w:rPr>
          <w:rFonts w:ascii="Arial Narrow" w:hAnsi="Arial Narrow"/>
          <w:b/>
        </w:rPr>
        <w:t xml:space="preserve">2. DO CALENDÁRIO DO CREDENCIAMENTO </w:t>
      </w:r>
    </w:p>
    <w:p w:rsidR="005A4AE3" w:rsidRPr="00981AB7" w:rsidRDefault="007D5EF5" w:rsidP="005A4AE3">
      <w:pPr>
        <w:tabs>
          <w:tab w:val="left" w:pos="567"/>
        </w:tabs>
        <w:ind w:left="-426" w:right="-427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</w:rPr>
        <w:t xml:space="preserve">I – Publicação </w:t>
      </w:r>
      <w:r w:rsidR="00FB7A02">
        <w:rPr>
          <w:rFonts w:ascii="Arial Narrow" w:hAnsi="Arial Narrow"/>
        </w:rPr>
        <w:t xml:space="preserve">do </w:t>
      </w:r>
      <w:r w:rsidR="005A4AE3" w:rsidRPr="005A4AE3">
        <w:rPr>
          <w:rFonts w:ascii="Arial Narrow" w:hAnsi="Arial Narrow"/>
        </w:rPr>
        <w:t xml:space="preserve">Edital </w:t>
      </w:r>
      <w:r w:rsidR="003A5C0D">
        <w:rPr>
          <w:rFonts w:ascii="Arial Narrow" w:hAnsi="Arial Narrow"/>
        </w:rPr>
        <w:t>nº 01/2019</w:t>
      </w:r>
      <w:r>
        <w:rPr>
          <w:rFonts w:ascii="Arial Narrow" w:hAnsi="Arial Narrow"/>
        </w:rPr>
        <w:t xml:space="preserve"> – Credenciamento Docentes - MPPGAV,</w:t>
      </w:r>
      <w:r w:rsidR="005A4AE3" w:rsidRPr="005A4AE3">
        <w:rPr>
          <w:rFonts w:ascii="Arial Narrow" w:hAnsi="Arial Narrow"/>
        </w:rPr>
        <w:t xml:space="preserve"> no </w:t>
      </w:r>
      <w:r w:rsidR="005A4AE3" w:rsidRPr="00981AB7">
        <w:rPr>
          <w:rFonts w:ascii="Arial Narrow" w:hAnsi="Arial Narrow"/>
          <w:color w:val="000000" w:themeColor="text1"/>
        </w:rPr>
        <w:t xml:space="preserve">dia </w:t>
      </w:r>
      <w:r w:rsidRPr="00981AB7">
        <w:rPr>
          <w:rFonts w:ascii="Arial Narrow" w:hAnsi="Arial Narrow"/>
          <w:color w:val="000000" w:themeColor="text1"/>
        </w:rPr>
        <w:t>22/01/2019</w:t>
      </w:r>
      <w:r w:rsidR="005A4AE3" w:rsidRPr="00981AB7">
        <w:rPr>
          <w:rFonts w:ascii="Arial Narrow" w:hAnsi="Arial Narrow"/>
          <w:color w:val="000000" w:themeColor="text1"/>
        </w:rPr>
        <w:t xml:space="preserve">; </w:t>
      </w:r>
    </w:p>
    <w:p w:rsidR="005A4AE3" w:rsidRPr="00981AB7" w:rsidRDefault="005A4AE3" w:rsidP="005A4AE3">
      <w:pPr>
        <w:tabs>
          <w:tab w:val="left" w:pos="567"/>
        </w:tabs>
        <w:ind w:left="-426" w:right="-427"/>
        <w:jc w:val="both"/>
        <w:rPr>
          <w:rFonts w:ascii="Arial Narrow" w:hAnsi="Arial Narrow"/>
          <w:color w:val="000000" w:themeColor="text1"/>
        </w:rPr>
      </w:pPr>
      <w:r w:rsidRPr="00981AB7">
        <w:rPr>
          <w:rFonts w:ascii="Arial Narrow" w:hAnsi="Arial Narrow"/>
          <w:color w:val="000000" w:themeColor="text1"/>
        </w:rPr>
        <w:t>II - Entrega do Requerimento de credenciamento, Currículo Lattes acompan</w:t>
      </w:r>
      <w:r w:rsidR="00520DCD" w:rsidRPr="00981AB7">
        <w:rPr>
          <w:rFonts w:ascii="Arial Narrow" w:hAnsi="Arial Narrow"/>
          <w:color w:val="000000" w:themeColor="text1"/>
        </w:rPr>
        <w:t xml:space="preserve">hado do Anexo da I Resolução </w:t>
      </w:r>
      <w:r w:rsidR="00520DCD" w:rsidRPr="00981AB7">
        <w:rPr>
          <w:rFonts w:ascii="Arial Narrow" w:hAnsi="Arial Narrow"/>
          <w:b/>
          <w:color w:val="000000" w:themeColor="text1"/>
        </w:rPr>
        <w:t>001</w:t>
      </w:r>
      <w:r w:rsidRPr="00981AB7">
        <w:rPr>
          <w:rFonts w:ascii="Arial Narrow" w:hAnsi="Arial Narrow"/>
          <w:b/>
          <w:color w:val="000000" w:themeColor="text1"/>
        </w:rPr>
        <w:t>/2016</w:t>
      </w:r>
      <w:r w:rsidRPr="00981AB7">
        <w:rPr>
          <w:rFonts w:ascii="Arial Narrow" w:hAnsi="Arial Narrow"/>
          <w:color w:val="000000" w:themeColor="text1"/>
        </w:rPr>
        <w:t xml:space="preserve"> MPPGAV/CE/UFPB com a pontuação </w:t>
      </w:r>
      <w:r w:rsidR="006F5008" w:rsidRPr="00981AB7">
        <w:rPr>
          <w:rFonts w:ascii="Arial Narrow" w:hAnsi="Arial Narrow"/>
          <w:color w:val="000000" w:themeColor="text1"/>
        </w:rPr>
        <w:t>devidamente comprovada</w:t>
      </w:r>
      <w:r w:rsidR="008F5665" w:rsidRPr="00981AB7">
        <w:rPr>
          <w:rFonts w:ascii="Arial Narrow" w:hAnsi="Arial Narrow"/>
          <w:color w:val="000000" w:themeColor="text1"/>
        </w:rPr>
        <w:t>, no período de</w:t>
      </w:r>
      <w:r w:rsidR="006B36AC" w:rsidRPr="00981AB7">
        <w:rPr>
          <w:rFonts w:ascii="Arial Narrow" w:hAnsi="Arial Narrow"/>
          <w:color w:val="000000" w:themeColor="text1"/>
        </w:rPr>
        <w:t xml:space="preserve"> </w:t>
      </w:r>
      <w:r w:rsidR="006B36AC" w:rsidRPr="00981AB7">
        <w:rPr>
          <w:rFonts w:ascii="Arial Narrow" w:hAnsi="Arial Narrow"/>
          <w:b/>
          <w:color w:val="000000" w:themeColor="text1"/>
        </w:rPr>
        <w:t>22/</w:t>
      </w:r>
      <w:r w:rsidR="005E285D" w:rsidRPr="00981AB7">
        <w:rPr>
          <w:rFonts w:ascii="Arial Narrow" w:hAnsi="Arial Narrow"/>
          <w:b/>
          <w:color w:val="000000" w:themeColor="text1"/>
        </w:rPr>
        <w:t>01/2019 a 22</w:t>
      </w:r>
      <w:r w:rsidR="00DF3753" w:rsidRPr="00981AB7">
        <w:rPr>
          <w:rFonts w:ascii="Arial Narrow" w:hAnsi="Arial Narrow"/>
          <w:b/>
          <w:color w:val="000000" w:themeColor="text1"/>
        </w:rPr>
        <w:t>/02</w:t>
      </w:r>
      <w:r w:rsidR="006B36AC" w:rsidRPr="00981AB7">
        <w:rPr>
          <w:rFonts w:ascii="Arial Narrow" w:hAnsi="Arial Narrow"/>
          <w:b/>
          <w:color w:val="000000" w:themeColor="text1"/>
        </w:rPr>
        <w:t xml:space="preserve">/2019 </w:t>
      </w:r>
      <w:r w:rsidR="003A5C0D" w:rsidRPr="00981AB7">
        <w:rPr>
          <w:rFonts w:ascii="Arial Narrow" w:hAnsi="Arial Narrow"/>
          <w:b/>
          <w:color w:val="000000" w:themeColor="text1"/>
        </w:rPr>
        <w:t xml:space="preserve"> </w:t>
      </w:r>
      <w:r w:rsidRPr="00981AB7">
        <w:rPr>
          <w:rFonts w:ascii="Arial Narrow" w:hAnsi="Arial Narrow"/>
          <w:b/>
          <w:color w:val="000000" w:themeColor="text1"/>
        </w:rPr>
        <w:t xml:space="preserve"> </w:t>
      </w:r>
      <w:r w:rsidRPr="00981AB7">
        <w:rPr>
          <w:rFonts w:ascii="Arial Narrow" w:hAnsi="Arial Narrow"/>
          <w:color w:val="000000" w:themeColor="text1"/>
        </w:rPr>
        <w:t xml:space="preserve">no horário de 09h à 12h e das 14h </w:t>
      </w:r>
      <w:r w:rsidR="006F5008" w:rsidRPr="00981AB7">
        <w:rPr>
          <w:rFonts w:ascii="Arial Narrow" w:hAnsi="Arial Narrow"/>
          <w:color w:val="000000" w:themeColor="text1"/>
        </w:rPr>
        <w:t>às</w:t>
      </w:r>
      <w:r w:rsidR="008F5665" w:rsidRPr="00981AB7">
        <w:rPr>
          <w:rFonts w:ascii="Arial Narrow" w:hAnsi="Arial Narrow"/>
          <w:color w:val="000000" w:themeColor="text1"/>
        </w:rPr>
        <w:t xml:space="preserve"> 17h, na Secretária do MPPGAV;</w:t>
      </w:r>
      <w:r w:rsidRPr="00981AB7">
        <w:rPr>
          <w:rFonts w:ascii="Arial Narrow" w:hAnsi="Arial Narrow"/>
          <w:color w:val="000000" w:themeColor="text1"/>
        </w:rPr>
        <w:t xml:space="preserve"> </w:t>
      </w:r>
    </w:p>
    <w:p w:rsidR="005A4AE3" w:rsidRPr="00981AB7" w:rsidRDefault="005A4AE3" w:rsidP="005A4AE3">
      <w:pPr>
        <w:tabs>
          <w:tab w:val="left" w:pos="567"/>
        </w:tabs>
        <w:ind w:left="-426" w:right="-427"/>
        <w:jc w:val="both"/>
        <w:rPr>
          <w:rFonts w:ascii="Arial Narrow" w:hAnsi="Arial Narrow"/>
          <w:color w:val="000000" w:themeColor="text1"/>
        </w:rPr>
      </w:pPr>
      <w:r w:rsidRPr="00981AB7">
        <w:rPr>
          <w:rFonts w:ascii="Arial Narrow" w:hAnsi="Arial Narrow"/>
          <w:color w:val="000000" w:themeColor="text1"/>
        </w:rPr>
        <w:t xml:space="preserve">III - Publicação do resultado dos professores credenciados ao MPPGAV - </w:t>
      </w:r>
      <w:r w:rsidR="007474FE" w:rsidRPr="00981AB7">
        <w:rPr>
          <w:rFonts w:ascii="Arial Narrow" w:hAnsi="Arial Narrow"/>
          <w:color w:val="000000" w:themeColor="text1"/>
        </w:rPr>
        <w:t>2</w:t>
      </w:r>
      <w:r w:rsidR="006F5008" w:rsidRPr="00981AB7">
        <w:rPr>
          <w:rFonts w:ascii="Arial Narrow" w:hAnsi="Arial Narrow"/>
          <w:color w:val="000000" w:themeColor="text1"/>
        </w:rPr>
        <w:t>8/0</w:t>
      </w:r>
      <w:r w:rsidR="00DF3753" w:rsidRPr="00981AB7">
        <w:rPr>
          <w:rFonts w:ascii="Arial Narrow" w:hAnsi="Arial Narrow"/>
          <w:color w:val="000000" w:themeColor="text1"/>
        </w:rPr>
        <w:t>2</w:t>
      </w:r>
      <w:r w:rsidR="006F5008" w:rsidRPr="00981AB7">
        <w:rPr>
          <w:rFonts w:ascii="Arial Narrow" w:hAnsi="Arial Narrow"/>
          <w:color w:val="000000" w:themeColor="text1"/>
        </w:rPr>
        <w:t>/2019</w:t>
      </w:r>
      <w:r w:rsidRPr="00981AB7">
        <w:rPr>
          <w:rFonts w:ascii="Arial Narrow" w:hAnsi="Arial Narrow"/>
          <w:color w:val="000000" w:themeColor="text1"/>
        </w:rPr>
        <w:t xml:space="preserve">;  </w:t>
      </w:r>
    </w:p>
    <w:p w:rsidR="00FB7A02" w:rsidRPr="00981AB7" w:rsidRDefault="00FB7A02" w:rsidP="005A4AE3">
      <w:pPr>
        <w:tabs>
          <w:tab w:val="left" w:pos="567"/>
        </w:tabs>
        <w:ind w:left="-426" w:right="-427"/>
        <w:jc w:val="both"/>
        <w:rPr>
          <w:rFonts w:ascii="Arial Narrow" w:hAnsi="Arial Narrow"/>
          <w:b/>
          <w:color w:val="000000" w:themeColor="text1"/>
        </w:rPr>
      </w:pPr>
      <w:r w:rsidRPr="00981AB7">
        <w:rPr>
          <w:rFonts w:ascii="Arial Narrow" w:hAnsi="Arial Narrow"/>
          <w:color w:val="000000" w:themeColor="text1"/>
        </w:rPr>
        <w:t xml:space="preserve">IV – Prazo para Recursos – </w:t>
      </w:r>
      <w:r w:rsidR="00DF3753" w:rsidRPr="00981AB7">
        <w:rPr>
          <w:rFonts w:ascii="Arial Narrow" w:hAnsi="Arial Narrow"/>
          <w:b/>
          <w:color w:val="000000" w:themeColor="text1"/>
        </w:rPr>
        <w:t>04/03/2019 no horário de 9h às 12h</w:t>
      </w:r>
    </w:p>
    <w:p w:rsidR="00FB7A02" w:rsidRPr="00981AB7" w:rsidRDefault="00FB7A02" w:rsidP="005A4AE3">
      <w:pPr>
        <w:tabs>
          <w:tab w:val="left" w:pos="567"/>
        </w:tabs>
        <w:ind w:left="-426" w:right="-427"/>
        <w:jc w:val="both"/>
        <w:rPr>
          <w:rFonts w:ascii="Arial Narrow" w:hAnsi="Arial Narrow"/>
          <w:color w:val="000000" w:themeColor="text1"/>
        </w:rPr>
      </w:pPr>
      <w:r w:rsidRPr="00981AB7">
        <w:rPr>
          <w:rFonts w:ascii="Arial Narrow" w:hAnsi="Arial Narrow"/>
          <w:color w:val="000000" w:themeColor="text1"/>
        </w:rPr>
        <w:t>V – Publicação do resultado definitivo dos profes</w:t>
      </w:r>
      <w:r w:rsidR="0076401C">
        <w:rPr>
          <w:rFonts w:ascii="Arial Narrow" w:hAnsi="Arial Narrow"/>
          <w:color w:val="000000" w:themeColor="text1"/>
        </w:rPr>
        <w:t>sores credenciados ao MPPGAV</w:t>
      </w:r>
      <w:r w:rsidR="00DF3753" w:rsidRPr="00981AB7">
        <w:rPr>
          <w:rFonts w:ascii="Arial Narrow" w:hAnsi="Arial Narrow"/>
          <w:color w:val="000000" w:themeColor="text1"/>
        </w:rPr>
        <w:t xml:space="preserve">, após análise dos recursos no dia </w:t>
      </w:r>
      <w:bookmarkStart w:id="0" w:name="_GoBack"/>
      <w:bookmarkEnd w:id="0"/>
      <w:r w:rsidR="005E285D" w:rsidRPr="00981AB7">
        <w:rPr>
          <w:rFonts w:ascii="Arial Narrow" w:hAnsi="Arial Narrow"/>
          <w:color w:val="000000" w:themeColor="text1"/>
        </w:rPr>
        <w:t>1</w:t>
      </w:r>
      <w:r w:rsidR="00DF3753" w:rsidRPr="00981AB7">
        <w:rPr>
          <w:rFonts w:ascii="Arial Narrow" w:hAnsi="Arial Narrow"/>
          <w:color w:val="000000" w:themeColor="text1"/>
        </w:rPr>
        <w:t>2/03</w:t>
      </w:r>
      <w:r w:rsidRPr="00981AB7">
        <w:rPr>
          <w:rFonts w:ascii="Arial Narrow" w:hAnsi="Arial Narrow"/>
          <w:color w:val="000000" w:themeColor="text1"/>
        </w:rPr>
        <w:t>/2019</w:t>
      </w:r>
      <w:r w:rsidR="00DF3753" w:rsidRPr="00981AB7">
        <w:rPr>
          <w:rFonts w:ascii="Arial Narrow" w:hAnsi="Arial Narrow"/>
          <w:color w:val="000000" w:themeColor="text1"/>
        </w:rPr>
        <w:t>.</w:t>
      </w:r>
    </w:p>
    <w:p w:rsidR="005A4AE3" w:rsidRPr="00981AB7" w:rsidRDefault="005A4AE3" w:rsidP="006F5008">
      <w:pPr>
        <w:ind w:left="-426" w:right="-427"/>
        <w:jc w:val="both"/>
        <w:rPr>
          <w:rFonts w:ascii="Arial Narrow" w:hAnsi="Arial Narrow"/>
          <w:color w:val="000000" w:themeColor="text1"/>
        </w:rPr>
      </w:pPr>
      <w:r w:rsidRPr="00981AB7">
        <w:rPr>
          <w:rFonts w:ascii="Arial Narrow" w:hAnsi="Arial Narrow"/>
          <w:color w:val="000000" w:themeColor="text1"/>
        </w:rPr>
        <w:t xml:space="preserve">. </w:t>
      </w:r>
    </w:p>
    <w:p w:rsidR="005A4AE3" w:rsidRPr="005A4AE3" w:rsidRDefault="005A4AE3" w:rsidP="005A4AE3">
      <w:pPr>
        <w:tabs>
          <w:tab w:val="left" w:pos="567"/>
        </w:tabs>
        <w:ind w:left="-426" w:right="-427"/>
        <w:jc w:val="both"/>
        <w:rPr>
          <w:rFonts w:ascii="Arial Narrow" w:hAnsi="Arial Narrow"/>
        </w:rPr>
      </w:pPr>
      <w:r w:rsidRPr="005A4AE3">
        <w:rPr>
          <w:rFonts w:ascii="Arial Narrow" w:hAnsi="Arial Narrow"/>
        </w:rPr>
        <w:t xml:space="preserve"> </w:t>
      </w:r>
    </w:p>
    <w:p w:rsidR="006F5008" w:rsidRDefault="006F5008">
      <w:pPr>
        <w:spacing w:after="160" w:line="259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</w:p>
    <w:p w:rsidR="005A4AE3" w:rsidRPr="006F5008" w:rsidRDefault="005A4AE3" w:rsidP="005A4AE3">
      <w:pPr>
        <w:tabs>
          <w:tab w:val="left" w:pos="567"/>
        </w:tabs>
        <w:ind w:left="-426" w:right="-427"/>
        <w:jc w:val="both"/>
        <w:rPr>
          <w:rFonts w:ascii="Arial Narrow" w:hAnsi="Arial Narrow"/>
          <w:b/>
        </w:rPr>
      </w:pPr>
      <w:r w:rsidRPr="006F5008">
        <w:rPr>
          <w:rFonts w:ascii="Arial Narrow" w:hAnsi="Arial Narrow"/>
          <w:b/>
        </w:rPr>
        <w:lastRenderedPageBreak/>
        <w:t xml:space="preserve">3. DO CREDENCIAMENTO </w:t>
      </w:r>
    </w:p>
    <w:p w:rsidR="005A4AE3" w:rsidRPr="005A4AE3" w:rsidRDefault="005A4AE3" w:rsidP="005A4AE3">
      <w:pPr>
        <w:tabs>
          <w:tab w:val="left" w:pos="567"/>
        </w:tabs>
        <w:ind w:left="-426" w:right="-427"/>
        <w:jc w:val="both"/>
        <w:rPr>
          <w:rFonts w:ascii="Arial Narrow" w:hAnsi="Arial Narrow"/>
        </w:rPr>
      </w:pPr>
      <w:r w:rsidRPr="005A4AE3">
        <w:rPr>
          <w:rFonts w:ascii="Arial Narrow" w:hAnsi="Arial Narrow"/>
        </w:rPr>
        <w:t xml:space="preserve">I – Será credenciado o docente que atender ao mínimo 350 (trezentos e cinquenta) pontos; </w:t>
      </w:r>
    </w:p>
    <w:p w:rsidR="005A4AE3" w:rsidRPr="005A4AE3" w:rsidRDefault="005A4AE3" w:rsidP="005A4AE3">
      <w:pPr>
        <w:tabs>
          <w:tab w:val="left" w:pos="567"/>
        </w:tabs>
        <w:ind w:left="-426" w:right="-427"/>
        <w:jc w:val="both"/>
        <w:rPr>
          <w:rFonts w:ascii="Arial Narrow" w:hAnsi="Arial Narrow"/>
        </w:rPr>
      </w:pPr>
      <w:r w:rsidRPr="005A4AE3">
        <w:rPr>
          <w:rFonts w:ascii="Arial Narrow" w:hAnsi="Arial Narrow"/>
        </w:rPr>
        <w:t xml:space="preserve">II- Em caso de empate terá preferência o docente que não se encontra credenciado em nenhum outro Programa de Pós-Graduação; </w:t>
      </w:r>
    </w:p>
    <w:p w:rsidR="000226C1" w:rsidRDefault="005A4AE3" w:rsidP="000226C1">
      <w:pPr>
        <w:tabs>
          <w:tab w:val="left" w:pos="567"/>
        </w:tabs>
        <w:ind w:left="-426" w:right="-427"/>
        <w:jc w:val="both"/>
        <w:rPr>
          <w:rFonts w:ascii="Arial Narrow" w:hAnsi="Arial Narrow"/>
        </w:rPr>
      </w:pPr>
      <w:r w:rsidRPr="005A4AE3">
        <w:rPr>
          <w:rFonts w:ascii="Arial Narrow" w:hAnsi="Arial Narrow"/>
        </w:rPr>
        <w:t>II -  Os casos omissos serão analisados pela Comissão de Credenciamento do MPPGAV e pelo Colegiado Pleno do Programa.</w:t>
      </w:r>
    </w:p>
    <w:p w:rsidR="000226C1" w:rsidRDefault="000226C1" w:rsidP="000226C1">
      <w:pPr>
        <w:tabs>
          <w:tab w:val="left" w:pos="567"/>
        </w:tabs>
        <w:ind w:left="-426" w:right="-427"/>
        <w:jc w:val="both"/>
        <w:rPr>
          <w:rFonts w:ascii="Arial Narrow" w:hAnsi="Arial Narrow"/>
          <w:b/>
        </w:rPr>
      </w:pPr>
    </w:p>
    <w:p w:rsidR="000226C1" w:rsidRDefault="000226C1" w:rsidP="000226C1">
      <w:pPr>
        <w:tabs>
          <w:tab w:val="left" w:pos="567"/>
        </w:tabs>
        <w:ind w:left="-426" w:right="-427"/>
        <w:jc w:val="both"/>
        <w:rPr>
          <w:rFonts w:ascii="Arial Narrow" w:hAnsi="Arial Narrow"/>
          <w:b/>
        </w:rPr>
      </w:pPr>
    </w:p>
    <w:p w:rsidR="000226C1" w:rsidRDefault="000226C1" w:rsidP="000226C1">
      <w:pPr>
        <w:ind w:left="-426" w:right="-427"/>
        <w:jc w:val="both"/>
        <w:rPr>
          <w:rFonts w:ascii="Arial Narrow" w:hAnsi="Arial Narrow"/>
          <w:b/>
        </w:rPr>
      </w:pPr>
    </w:p>
    <w:p w:rsidR="003F1917" w:rsidRPr="00C61A9D" w:rsidRDefault="003F1917" w:rsidP="003F1917">
      <w:pPr>
        <w:ind w:left="-426" w:right="-427"/>
        <w:jc w:val="both"/>
        <w:rPr>
          <w:rFonts w:ascii="Arial Narrow" w:hAnsi="Arial Narrow"/>
        </w:rPr>
      </w:pPr>
    </w:p>
    <w:p w:rsidR="003F1917" w:rsidRPr="00C61A9D" w:rsidRDefault="003F1917" w:rsidP="003F1917">
      <w:pPr>
        <w:ind w:left="-426" w:right="-427"/>
        <w:jc w:val="both"/>
        <w:rPr>
          <w:rFonts w:ascii="Arial Narrow" w:hAnsi="Arial Narrow"/>
        </w:rPr>
      </w:pPr>
    </w:p>
    <w:p w:rsidR="003F1917" w:rsidRPr="00981AB7" w:rsidRDefault="003F1917" w:rsidP="003F1917">
      <w:pPr>
        <w:ind w:left="-426" w:right="-427"/>
        <w:jc w:val="center"/>
        <w:rPr>
          <w:rFonts w:ascii="Arial Narrow" w:hAnsi="Arial Narrow"/>
          <w:color w:val="000000" w:themeColor="text1"/>
        </w:rPr>
      </w:pPr>
      <w:r w:rsidRPr="00C61A9D">
        <w:rPr>
          <w:rFonts w:ascii="Arial Narrow" w:hAnsi="Arial Narrow"/>
        </w:rPr>
        <w:t xml:space="preserve">João Pessoa, </w:t>
      </w:r>
      <w:r w:rsidR="00856F9D" w:rsidRPr="00981AB7">
        <w:rPr>
          <w:rFonts w:ascii="Arial Narrow" w:hAnsi="Arial Narrow"/>
          <w:color w:val="000000" w:themeColor="text1"/>
        </w:rPr>
        <w:t xml:space="preserve">22 de janeiro </w:t>
      </w:r>
      <w:r w:rsidR="004E7713" w:rsidRPr="00981AB7">
        <w:rPr>
          <w:rFonts w:ascii="Arial Narrow" w:hAnsi="Arial Narrow"/>
          <w:color w:val="000000" w:themeColor="text1"/>
        </w:rPr>
        <w:t>de 201</w:t>
      </w:r>
      <w:r w:rsidR="006F78F3" w:rsidRPr="00981AB7">
        <w:rPr>
          <w:rFonts w:ascii="Arial Narrow" w:hAnsi="Arial Narrow"/>
          <w:color w:val="000000" w:themeColor="text1"/>
        </w:rPr>
        <w:t>9</w:t>
      </w:r>
      <w:r w:rsidRPr="00981AB7">
        <w:rPr>
          <w:rFonts w:ascii="Arial Narrow" w:hAnsi="Arial Narrow"/>
          <w:color w:val="000000" w:themeColor="text1"/>
        </w:rPr>
        <w:t>.</w:t>
      </w:r>
    </w:p>
    <w:p w:rsidR="003F1917" w:rsidRPr="00C61A9D" w:rsidRDefault="003F1917" w:rsidP="003F1917">
      <w:pPr>
        <w:ind w:left="-426" w:right="-427"/>
        <w:jc w:val="center"/>
        <w:rPr>
          <w:rFonts w:ascii="Arial Narrow" w:hAnsi="Arial Narrow"/>
        </w:rPr>
      </w:pPr>
    </w:p>
    <w:p w:rsidR="003F1917" w:rsidRPr="00C61A9D" w:rsidRDefault="003F1917" w:rsidP="003F1917">
      <w:pPr>
        <w:ind w:left="-426" w:right="-427"/>
        <w:jc w:val="center"/>
        <w:rPr>
          <w:rFonts w:ascii="Arial Narrow" w:hAnsi="Arial Narrow"/>
        </w:rPr>
      </w:pPr>
    </w:p>
    <w:p w:rsidR="003F1917" w:rsidRPr="00C61A9D" w:rsidRDefault="003F1917" w:rsidP="003F1917">
      <w:pPr>
        <w:ind w:left="-426" w:right="-427"/>
        <w:jc w:val="center"/>
        <w:rPr>
          <w:rFonts w:ascii="Arial Narrow" w:hAnsi="Arial Narrow"/>
        </w:rPr>
      </w:pPr>
    </w:p>
    <w:p w:rsidR="003F1917" w:rsidRPr="00C61A9D" w:rsidRDefault="003F1917" w:rsidP="003F1917">
      <w:pPr>
        <w:ind w:left="-426" w:right="-427"/>
        <w:jc w:val="center"/>
        <w:rPr>
          <w:rFonts w:ascii="Arial Narrow" w:hAnsi="Arial Narrow"/>
        </w:rPr>
      </w:pPr>
    </w:p>
    <w:p w:rsidR="003F1917" w:rsidRPr="005A4AE3" w:rsidRDefault="003F1917" w:rsidP="003F1917">
      <w:pPr>
        <w:ind w:left="-426" w:right="-427"/>
        <w:jc w:val="center"/>
        <w:rPr>
          <w:rFonts w:ascii="Arial Narrow" w:hAnsi="Arial Narrow"/>
        </w:rPr>
      </w:pPr>
      <w:r w:rsidRPr="005A4AE3">
        <w:rPr>
          <w:rFonts w:ascii="Arial Narrow" w:hAnsi="Arial Narrow"/>
        </w:rPr>
        <w:t xml:space="preserve">Prof. Dr. </w:t>
      </w:r>
      <w:r w:rsidR="004E7713" w:rsidRPr="005A4AE3">
        <w:rPr>
          <w:rFonts w:ascii="Arial Narrow" w:hAnsi="Arial Narrow"/>
        </w:rPr>
        <w:t>Mariano Castro Neto</w:t>
      </w:r>
      <w:r w:rsidRPr="005A4AE3">
        <w:rPr>
          <w:rFonts w:ascii="Arial Narrow" w:hAnsi="Arial Narrow"/>
        </w:rPr>
        <w:t xml:space="preserve"> (Presidente) </w:t>
      </w:r>
    </w:p>
    <w:p w:rsidR="003F1917" w:rsidRPr="005A4AE3" w:rsidRDefault="003F1917" w:rsidP="003F1917">
      <w:pPr>
        <w:ind w:left="-426" w:right="-427"/>
        <w:jc w:val="center"/>
        <w:rPr>
          <w:rFonts w:ascii="Arial Narrow" w:hAnsi="Arial Narrow"/>
        </w:rPr>
      </w:pPr>
      <w:r w:rsidRPr="005A4AE3">
        <w:rPr>
          <w:rFonts w:ascii="Arial Narrow" w:hAnsi="Arial Narrow"/>
        </w:rPr>
        <w:t xml:space="preserve">Prof. Dr. </w:t>
      </w:r>
      <w:r w:rsidR="00AD4185" w:rsidRPr="005A4AE3">
        <w:rPr>
          <w:rFonts w:ascii="Arial Narrow" w:hAnsi="Arial Narrow"/>
        </w:rPr>
        <w:t xml:space="preserve">José Jassuipe da Silva Morais </w:t>
      </w:r>
      <w:r w:rsidRPr="005A4AE3">
        <w:rPr>
          <w:rFonts w:ascii="Arial Narrow" w:hAnsi="Arial Narrow"/>
        </w:rPr>
        <w:t>(Membro)</w:t>
      </w:r>
    </w:p>
    <w:p w:rsidR="003F1917" w:rsidRPr="005A4AE3" w:rsidRDefault="003F1917" w:rsidP="00E8034B">
      <w:pPr>
        <w:jc w:val="center"/>
        <w:rPr>
          <w:rFonts w:ascii="Arial Narrow" w:hAnsi="Arial Narrow"/>
        </w:rPr>
      </w:pPr>
      <w:r w:rsidRPr="005A4AE3">
        <w:rPr>
          <w:rFonts w:ascii="Arial Narrow" w:hAnsi="Arial Narrow"/>
        </w:rPr>
        <w:t xml:space="preserve">Prof.ª Drª. </w:t>
      </w:r>
      <w:r w:rsidR="00E8034B" w:rsidRPr="005A4AE3">
        <w:rPr>
          <w:rFonts w:ascii="Arial Narrow" w:hAnsi="Arial Narrow"/>
        </w:rPr>
        <w:t xml:space="preserve">Emília Maria da Trindade Prestes </w:t>
      </w:r>
      <w:r w:rsidRPr="005A4AE3">
        <w:rPr>
          <w:rFonts w:ascii="Arial Narrow" w:hAnsi="Arial Narrow"/>
        </w:rPr>
        <w:t>(</w:t>
      </w:r>
      <w:r w:rsidR="00E8034B" w:rsidRPr="005A4AE3">
        <w:rPr>
          <w:rFonts w:ascii="Arial Narrow" w:hAnsi="Arial Narrow"/>
        </w:rPr>
        <w:t>Membro externo</w:t>
      </w:r>
      <w:r w:rsidRPr="005A4AE3">
        <w:rPr>
          <w:rFonts w:ascii="Arial Narrow" w:hAnsi="Arial Narrow"/>
        </w:rPr>
        <w:t>)</w:t>
      </w:r>
    </w:p>
    <w:p w:rsidR="003F1917" w:rsidRPr="005A4AE3" w:rsidRDefault="003F1917" w:rsidP="003F1917">
      <w:pPr>
        <w:ind w:left="-426" w:right="-427"/>
        <w:jc w:val="center"/>
        <w:rPr>
          <w:rFonts w:ascii="Arial Narrow" w:hAnsi="Arial Narrow"/>
          <w:b/>
        </w:rPr>
      </w:pPr>
      <w:r w:rsidRPr="005A4AE3">
        <w:rPr>
          <w:rFonts w:ascii="Arial Narrow" w:hAnsi="Arial Narrow"/>
          <w:b/>
        </w:rPr>
        <w:t xml:space="preserve">Comissão de </w:t>
      </w:r>
      <w:r w:rsidR="00C16956" w:rsidRPr="005A4AE3">
        <w:rPr>
          <w:rFonts w:ascii="Arial Narrow" w:hAnsi="Arial Narrow"/>
          <w:b/>
        </w:rPr>
        <w:t>C</w:t>
      </w:r>
      <w:r w:rsidRPr="005A4AE3">
        <w:rPr>
          <w:rFonts w:ascii="Arial Narrow" w:hAnsi="Arial Narrow"/>
          <w:b/>
        </w:rPr>
        <w:t>redenciamento do MPPGAV/CE/UFPB</w:t>
      </w:r>
    </w:p>
    <w:p w:rsidR="00A87A9C" w:rsidRPr="005A4AE3" w:rsidRDefault="00A87A9C" w:rsidP="003F1917">
      <w:pPr>
        <w:rPr>
          <w:rFonts w:ascii="Arial Narrow" w:hAnsi="Arial Narrow"/>
        </w:rPr>
      </w:pPr>
    </w:p>
    <w:p w:rsidR="00FB7FF7" w:rsidRDefault="00FB7FF7" w:rsidP="003F1917">
      <w:pPr>
        <w:rPr>
          <w:rFonts w:ascii="Arial Narrow" w:hAnsi="Arial Narrow"/>
        </w:rPr>
      </w:pPr>
    </w:p>
    <w:p w:rsidR="00FB7FF7" w:rsidRDefault="00FB7FF7">
      <w:pPr>
        <w:spacing w:after="160" w:line="259" w:lineRule="auto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br w:type="page"/>
      </w:r>
    </w:p>
    <w:p w:rsidR="00FB7FF7" w:rsidRPr="000226C1" w:rsidRDefault="00FB7FF7" w:rsidP="00FB7FF7">
      <w:pPr>
        <w:pStyle w:val="Cabealho"/>
        <w:pBdr>
          <w:bottom w:val="single" w:sz="4" w:space="1" w:color="auto"/>
        </w:pBdr>
        <w:spacing w:line="280" w:lineRule="atLeast"/>
        <w:ind w:right="12"/>
        <w:jc w:val="center"/>
        <w:rPr>
          <w:rFonts w:ascii="Arial Narrow" w:hAnsi="Arial Narrow" w:cs="Arial"/>
          <w:b/>
          <w:sz w:val="32"/>
          <w:szCs w:val="32"/>
        </w:rPr>
      </w:pPr>
      <w:r w:rsidRPr="000226C1">
        <w:rPr>
          <w:rFonts w:ascii="Arial Narrow" w:hAnsi="Arial Narrow" w:cs="Arial"/>
          <w:b/>
          <w:sz w:val="32"/>
          <w:szCs w:val="32"/>
        </w:rPr>
        <w:lastRenderedPageBreak/>
        <w:t>UFPB</w:t>
      </w:r>
    </w:p>
    <w:p w:rsidR="00FB7FF7" w:rsidRPr="000226C1" w:rsidRDefault="00FB7FF7" w:rsidP="00FB7FF7">
      <w:pPr>
        <w:pStyle w:val="Cabealho"/>
        <w:pBdr>
          <w:bottom w:val="single" w:sz="4" w:space="1" w:color="auto"/>
        </w:pBdr>
        <w:tabs>
          <w:tab w:val="left" w:pos="1350"/>
          <w:tab w:val="center" w:pos="4696"/>
        </w:tabs>
        <w:spacing w:line="280" w:lineRule="atLeast"/>
        <w:ind w:right="12"/>
        <w:jc w:val="center"/>
        <w:rPr>
          <w:rFonts w:ascii="Arial Narrow" w:hAnsi="Arial Narrow" w:cs="Arial"/>
          <w:b/>
          <w:sz w:val="32"/>
          <w:szCs w:val="32"/>
        </w:rPr>
      </w:pPr>
      <w:r w:rsidRPr="000226C1">
        <w:rPr>
          <w:rFonts w:ascii="Arial Narrow" w:hAnsi="Arial Narrow" w:cs="Arial"/>
          <w:b/>
          <w:sz w:val="32"/>
          <w:szCs w:val="32"/>
        </w:rPr>
        <w:t>MPPGAV</w:t>
      </w:r>
    </w:p>
    <w:p w:rsidR="00FB7FF7" w:rsidRPr="0088454D" w:rsidRDefault="00FB7FF7" w:rsidP="00FB7FF7">
      <w:pPr>
        <w:pStyle w:val="Cabealho"/>
        <w:pBdr>
          <w:bottom w:val="single" w:sz="4" w:space="1" w:color="auto"/>
        </w:pBdr>
        <w:spacing w:line="280" w:lineRule="atLeast"/>
        <w:ind w:right="12"/>
        <w:jc w:val="center"/>
        <w:rPr>
          <w:rFonts w:ascii="Arial Narrow" w:hAnsi="Arial Narrow" w:cs="Arial"/>
          <w:b/>
          <w:sz w:val="18"/>
          <w:szCs w:val="18"/>
        </w:rPr>
      </w:pPr>
    </w:p>
    <w:p w:rsidR="00FB7FF7" w:rsidRPr="0088454D" w:rsidRDefault="00FB7FF7" w:rsidP="00FB7FF7">
      <w:pPr>
        <w:pStyle w:val="Cabealho"/>
        <w:spacing w:line="280" w:lineRule="atLeast"/>
        <w:ind w:left="1021" w:right="1021"/>
        <w:jc w:val="center"/>
        <w:rPr>
          <w:rFonts w:ascii="Arial Narrow" w:hAnsi="Arial Narrow" w:cs="Arial"/>
          <w:b/>
          <w:sz w:val="18"/>
          <w:szCs w:val="18"/>
        </w:rPr>
      </w:pPr>
    </w:p>
    <w:p w:rsidR="00FB7FF7" w:rsidRPr="000226C1" w:rsidRDefault="00FB7FF7" w:rsidP="00FB7FF7">
      <w:pPr>
        <w:jc w:val="center"/>
        <w:rPr>
          <w:rFonts w:ascii="Arial Narrow" w:hAnsi="Arial Narrow"/>
          <w:b/>
          <w:sz w:val="28"/>
          <w:szCs w:val="28"/>
        </w:rPr>
      </w:pPr>
      <w:r w:rsidRPr="000226C1">
        <w:rPr>
          <w:rFonts w:ascii="Arial Narrow" w:hAnsi="Arial Narrow"/>
          <w:b/>
          <w:sz w:val="28"/>
          <w:szCs w:val="28"/>
        </w:rPr>
        <w:t>ANEXO I</w:t>
      </w:r>
    </w:p>
    <w:p w:rsidR="00FB7FF7" w:rsidRPr="0088454D" w:rsidRDefault="00FB7FF7" w:rsidP="00FB7FF7">
      <w:pPr>
        <w:jc w:val="center"/>
        <w:rPr>
          <w:rFonts w:ascii="Arial Narrow" w:hAnsi="Arial Narrow"/>
        </w:rPr>
      </w:pPr>
    </w:p>
    <w:p w:rsidR="00FB7FF7" w:rsidRDefault="000226C1" w:rsidP="00FB7FF7">
      <w:pPr>
        <w:jc w:val="center"/>
        <w:rPr>
          <w:rFonts w:ascii="Arial Narrow" w:hAnsi="Arial Narrow"/>
          <w:b/>
        </w:rPr>
      </w:pPr>
      <w:r w:rsidRPr="0088454D">
        <w:rPr>
          <w:rFonts w:ascii="Arial Narrow" w:hAnsi="Arial Narrow"/>
          <w:b/>
        </w:rPr>
        <w:t>TABELA DE PONTUAÇÃO DE PRODUÇÕES QUALIFICADAS.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9"/>
        <w:gridCol w:w="2268"/>
      </w:tblGrid>
      <w:tr w:rsidR="00431E1E" w:rsidRPr="005F2F1A" w:rsidTr="002D1432">
        <w:tc>
          <w:tcPr>
            <w:tcW w:w="7089" w:type="dxa"/>
            <w:vAlign w:val="center"/>
          </w:tcPr>
          <w:p w:rsidR="00431E1E" w:rsidRPr="005F2F1A" w:rsidRDefault="000226C1" w:rsidP="000226C1">
            <w:pPr>
              <w:jc w:val="center"/>
              <w:rPr>
                <w:rFonts w:ascii="Arial Narrow" w:hAnsi="Arial Narrow"/>
                <w:b/>
              </w:rPr>
            </w:pPr>
            <w:r w:rsidRPr="005F2F1A">
              <w:rPr>
                <w:rFonts w:ascii="Arial Narrow" w:hAnsi="Arial Narrow"/>
                <w:b/>
              </w:rPr>
              <w:t>PRODUÇÃO</w:t>
            </w:r>
          </w:p>
        </w:tc>
        <w:tc>
          <w:tcPr>
            <w:tcW w:w="2268" w:type="dxa"/>
            <w:vAlign w:val="center"/>
          </w:tcPr>
          <w:p w:rsidR="00431E1E" w:rsidRPr="005F2F1A" w:rsidRDefault="000226C1" w:rsidP="000226C1">
            <w:pPr>
              <w:jc w:val="center"/>
              <w:rPr>
                <w:rFonts w:ascii="Arial Narrow" w:hAnsi="Arial Narrow"/>
                <w:b/>
              </w:rPr>
            </w:pPr>
            <w:r w:rsidRPr="005F2F1A">
              <w:rPr>
                <w:rFonts w:ascii="Arial Narrow" w:hAnsi="Arial Narrow"/>
                <w:b/>
              </w:rPr>
              <w:t>PONTUAÇÃO</w:t>
            </w:r>
          </w:p>
        </w:tc>
      </w:tr>
      <w:tr w:rsidR="00431E1E" w:rsidRPr="005F2F1A" w:rsidTr="002D1432">
        <w:tc>
          <w:tcPr>
            <w:tcW w:w="7089" w:type="dxa"/>
            <w:vAlign w:val="center"/>
          </w:tcPr>
          <w:p w:rsidR="00431E1E" w:rsidRDefault="00431E1E" w:rsidP="002D1432">
            <w:pPr>
              <w:jc w:val="center"/>
              <w:rPr>
                <w:rFonts w:ascii="Arial Narrow" w:hAnsi="Arial Narrow"/>
              </w:rPr>
            </w:pPr>
          </w:p>
          <w:p w:rsidR="00431E1E" w:rsidRDefault="00431E1E" w:rsidP="002D1432">
            <w:pPr>
              <w:jc w:val="center"/>
              <w:rPr>
                <w:rFonts w:ascii="Arial Narrow" w:hAnsi="Arial Narrow"/>
              </w:rPr>
            </w:pPr>
            <w:r w:rsidRPr="005F2F1A">
              <w:rPr>
                <w:rFonts w:ascii="Arial Narrow" w:hAnsi="Arial Narrow"/>
              </w:rPr>
              <w:t>Artigo em periódico de Qualis A1 na área de Educação</w:t>
            </w:r>
            <w:r>
              <w:rPr>
                <w:rFonts w:ascii="Arial Narrow" w:hAnsi="Arial Narrow"/>
              </w:rPr>
              <w:t xml:space="preserve"> / Gestão / Avaliação</w:t>
            </w:r>
          </w:p>
          <w:p w:rsidR="00431E1E" w:rsidRPr="005F2F1A" w:rsidRDefault="00431E1E" w:rsidP="002D1432">
            <w:pPr>
              <w:jc w:val="center"/>
              <w:rPr>
                <w:rFonts w:ascii="Arial Narrow" w:hAnsi="Arial Narrow"/>
              </w:rPr>
            </w:pPr>
            <w:r w:rsidRPr="005F2F1A">
              <w:rPr>
                <w:rFonts w:ascii="Arial Narrow" w:hAnsi="Arial Narrow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431E1E" w:rsidRPr="005F2F1A" w:rsidRDefault="00431E1E" w:rsidP="002D1432">
            <w:pPr>
              <w:jc w:val="center"/>
              <w:rPr>
                <w:rFonts w:ascii="Arial Narrow" w:hAnsi="Arial Narrow"/>
              </w:rPr>
            </w:pPr>
            <w:r w:rsidRPr="005F2F1A">
              <w:rPr>
                <w:rFonts w:ascii="Arial Narrow" w:hAnsi="Arial Narrow"/>
              </w:rPr>
              <w:t>100 pontos</w:t>
            </w:r>
          </w:p>
        </w:tc>
      </w:tr>
      <w:tr w:rsidR="00431E1E" w:rsidRPr="005F2F1A" w:rsidTr="002D1432">
        <w:tc>
          <w:tcPr>
            <w:tcW w:w="7089" w:type="dxa"/>
            <w:vAlign w:val="center"/>
          </w:tcPr>
          <w:p w:rsidR="000226C1" w:rsidRDefault="000226C1" w:rsidP="002D1432">
            <w:pPr>
              <w:jc w:val="center"/>
              <w:rPr>
                <w:rFonts w:ascii="Arial Narrow" w:hAnsi="Arial Narrow"/>
              </w:rPr>
            </w:pPr>
          </w:p>
          <w:p w:rsidR="00431E1E" w:rsidRDefault="00431E1E" w:rsidP="002D1432">
            <w:pPr>
              <w:jc w:val="center"/>
              <w:rPr>
                <w:rFonts w:ascii="Arial Narrow" w:hAnsi="Arial Narrow"/>
              </w:rPr>
            </w:pPr>
            <w:r w:rsidRPr="005F2F1A">
              <w:rPr>
                <w:rFonts w:ascii="Arial Narrow" w:hAnsi="Arial Narrow"/>
              </w:rPr>
              <w:t>Artigo em periódico de Qualis A2 ou B1 na área de Educação</w:t>
            </w:r>
            <w:r>
              <w:rPr>
                <w:rFonts w:ascii="Arial Narrow" w:hAnsi="Arial Narrow"/>
              </w:rPr>
              <w:t xml:space="preserve"> / Gestão / Avaliação</w:t>
            </w:r>
          </w:p>
          <w:p w:rsidR="000226C1" w:rsidRPr="005F2F1A" w:rsidRDefault="000226C1" w:rsidP="002D143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vAlign w:val="center"/>
          </w:tcPr>
          <w:p w:rsidR="00431E1E" w:rsidRPr="005F2F1A" w:rsidRDefault="00431E1E" w:rsidP="002D1432">
            <w:pPr>
              <w:jc w:val="center"/>
              <w:rPr>
                <w:rFonts w:ascii="Arial Narrow" w:hAnsi="Arial Narrow"/>
              </w:rPr>
            </w:pPr>
            <w:r w:rsidRPr="005F2F1A">
              <w:rPr>
                <w:rFonts w:ascii="Arial Narrow" w:hAnsi="Arial Narrow"/>
              </w:rPr>
              <w:t>80 pontos</w:t>
            </w:r>
          </w:p>
          <w:p w:rsidR="00431E1E" w:rsidRPr="005F2F1A" w:rsidRDefault="00431E1E" w:rsidP="002D1432">
            <w:pPr>
              <w:jc w:val="center"/>
              <w:rPr>
                <w:rFonts w:ascii="Arial Narrow" w:hAnsi="Arial Narrow"/>
              </w:rPr>
            </w:pPr>
          </w:p>
        </w:tc>
      </w:tr>
      <w:tr w:rsidR="00431E1E" w:rsidRPr="005F2F1A" w:rsidTr="002D1432">
        <w:tc>
          <w:tcPr>
            <w:tcW w:w="7089" w:type="dxa"/>
            <w:vAlign w:val="center"/>
          </w:tcPr>
          <w:p w:rsidR="000226C1" w:rsidRDefault="000226C1" w:rsidP="002D1432">
            <w:pPr>
              <w:jc w:val="center"/>
              <w:rPr>
                <w:rFonts w:ascii="Arial Narrow" w:hAnsi="Arial Narrow"/>
              </w:rPr>
            </w:pPr>
          </w:p>
          <w:p w:rsidR="00431E1E" w:rsidRDefault="00431E1E" w:rsidP="002D1432">
            <w:pPr>
              <w:jc w:val="center"/>
              <w:rPr>
                <w:rFonts w:ascii="Arial Narrow" w:hAnsi="Arial Narrow"/>
              </w:rPr>
            </w:pPr>
            <w:r w:rsidRPr="005F2F1A">
              <w:rPr>
                <w:rFonts w:ascii="Arial Narrow" w:hAnsi="Arial Narrow"/>
              </w:rPr>
              <w:t>Artigo em periódico de Qualis B1 ou B2 na área de Educação</w:t>
            </w:r>
            <w:r>
              <w:rPr>
                <w:rFonts w:ascii="Arial Narrow" w:hAnsi="Arial Narrow"/>
              </w:rPr>
              <w:t xml:space="preserve"> / Gestão / Avaliação</w:t>
            </w:r>
          </w:p>
          <w:p w:rsidR="000226C1" w:rsidRPr="005F2F1A" w:rsidRDefault="000226C1" w:rsidP="002D143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vAlign w:val="center"/>
          </w:tcPr>
          <w:p w:rsidR="00431E1E" w:rsidRPr="005F2F1A" w:rsidRDefault="00431E1E" w:rsidP="002D1432">
            <w:pPr>
              <w:jc w:val="center"/>
              <w:rPr>
                <w:rFonts w:ascii="Arial Narrow" w:hAnsi="Arial Narrow"/>
              </w:rPr>
            </w:pPr>
            <w:r w:rsidRPr="005F2F1A">
              <w:rPr>
                <w:rFonts w:ascii="Arial Narrow" w:hAnsi="Arial Narrow"/>
              </w:rPr>
              <w:t>60 pontos</w:t>
            </w:r>
          </w:p>
          <w:p w:rsidR="00431E1E" w:rsidRPr="005F2F1A" w:rsidRDefault="00431E1E" w:rsidP="002D1432">
            <w:pPr>
              <w:jc w:val="center"/>
              <w:rPr>
                <w:rFonts w:ascii="Arial Narrow" w:hAnsi="Arial Narrow"/>
              </w:rPr>
            </w:pPr>
          </w:p>
        </w:tc>
      </w:tr>
      <w:tr w:rsidR="00431E1E" w:rsidRPr="005F2F1A" w:rsidTr="002D1432">
        <w:tc>
          <w:tcPr>
            <w:tcW w:w="7089" w:type="dxa"/>
            <w:vAlign w:val="center"/>
          </w:tcPr>
          <w:p w:rsidR="000226C1" w:rsidRDefault="000226C1" w:rsidP="002D1432">
            <w:pPr>
              <w:jc w:val="center"/>
              <w:rPr>
                <w:rFonts w:ascii="Arial Narrow" w:hAnsi="Arial Narrow"/>
              </w:rPr>
            </w:pPr>
          </w:p>
          <w:p w:rsidR="00431E1E" w:rsidRDefault="00431E1E" w:rsidP="002D1432">
            <w:pPr>
              <w:jc w:val="center"/>
              <w:rPr>
                <w:rFonts w:ascii="Arial Narrow" w:hAnsi="Arial Narrow"/>
              </w:rPr>
            </w:pPr>
            <w:r w:rsidRPr="005F2F1A">
              <w:rPr>
                <w:rFonts w:ascii="Arial Narrow" w:hAnsi="Arial Narrow"/>
              </w:rPr>
              <w:t>Artigo em periódico de Qualis B3 na área de Educação</w:t>
            </w:r>
            <w:r>
              <w:rPr>
                <w:rFonts w:ascii="Arial Narrow" w:hAnsi="Arial Narrow"/>
              </w:rPr>
              <w:t xml:space="preserve"> / Gestão / Avaliação</w:t>
            </w:r>
          </w:p>
          <w:p w:rsidR="000226C1" w:rsidRPr="005F2F1A" w:rsidRDefault="000226C1" w:rsidP="002D143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vAlign w:val="center"/>
          </w:tcPr>
          <w:p w:rsidR="00431E1E" w:rsidRPr="005F2F1A" w:rsidRDefault="00431E1E" w:rsidP="002D1432">
            <w:pPr>
              <w:jc w:val="center"/>
              <w:rPr>
                <w:rFonts w:ascii="Arial Narrow" w:hAnsi="Arial Narrow"/>
              </w:rPr>
            </w:pPr>
            <w:r w:rsidRPr="005F2F1A">
              <w:rPr>
                <w:rFonts w:ascii="Arial Narrow" w:hAnsi="Arial Narrow"/>
              </w:rPr>
              <w:t>40 pontos</w:t>
            </w:r>
          </w:p>
        </w:tc>
      </w:tr>
      <w:tr w:rsidR="00431E1E" w:rsidRPr="005F2F1A" w:rsidTr="002D1432">
        <w:tc>
          <w:tcPr>
            <w:tcW w:w="7089" w:type="dxa"/>
            <w:vAlign w:val="center"/>
          </w:tcPr>
          <w:p w:rsidR="00431E1E" w:rsidRDefault="00431E1E" w:rsidP="002D1432">
            <w:pPr>
              <w:jc w:val="center"/>
              <w:rPr>
                <w:rFonts w:ascii="Arial Narrow" w:hAnsi="Arial Narrow"/>
              </w:rPr>
            </w:pPr>
          </w:p>
          <w:p w:rsidR="00431E1E" w:rsidRPr="005F2F1A" w:rsidRDefault="00431E1E" w:rsidP="002D1432">
            <w:pPr>
              <w:jc w:val="center"/>
              <w:rPr>
                <w:rFonts w:ascii="Arial Narrow" w:hAnsi="Arial Narrow"/>
              </w:rPr>
            </w:pPr>
            <w:r w:rsidRPr="005F2F1A">
              <w:rPr>
                <w:rFonts w:ascii="Arial Narrow" w:hAnsi="Arial Narrow"/>
              </w:rPr>
              <w:t>Artigo em periódico de Qualis B4 na área de Educação</w:t>
            </w:r>
            <w:r>
              <w:rPr>
                <w:rFonts w:ascii="Arial Narrow" w:hAnsi="Arial Narrow"/>
              </w:rPr>
              <w:t xml:space="preserve"> / Gestão / Avaliação</w:t>
            </w:r>
          </w:p>
          <w:p w:rsidR="00431E1E" w:rsidRPr="005F2F1A" w:rsidRDefault="00431E1E" w:rsidP="002D143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vAlign w:val="center"/>
          </w:tcPr>
          <w:p w:rsidR="00431E1E" w:rsidRPr="005F2F1A" w:rsidRDefault="00431E1E" w:rsidP="002D1432">
            <w:pPr>
              <w:jc w:val="center"/>
              <w:rPr>
                <w:rFonts w:ascii="Arial Narrow" w:hAnsi="Arial Narrow"/>
              </w:rPr>
            </w:pPr>
            <w:r w:rsidRPr="005F2F1A">
              <w:rPr>
                <w:rFonts w:ascii="Arial Narrow" w:hAnsi="Arial Narrow"/>
              </w:rPr>
              <w:t>30 pontos</w:t>
            </w:r>
          </w:p>
          <w:p w:rsidR="00431E1E" w:rsidRPr="005F2F1A" w:rsidRDefault="00431E1E" w:rsidP="002D1432">
            <w:pPr>
              <w:jc w:val="center"/>
              <w:rPr>
                <w:rFonts w:ascii="Arial Narrow" w:hAnsi="Arial Narrow"/>
              </w:rPr>
            </w:pPr>
          </w:p>
        </w:tc>
      </w:tr>
      <w:tr w:rsidR="00431E1E" w:rsidRPr="005F2F1A" w:rsidTr="002D1432">
        <w:tc>
          <w:tcPr>
            <w:tcW w:w="7089" w:type="dxa"/>
            <w:vAlign w:val="center"/>
          </w:tcPr>
          <w:p w:rsidR="00431E1E" w:rsidRDefault="00431E1E" w:rsidP="002D1432">
            <w:pPr>
              <w:jc w:val="center"/>
              <w:rPr>
                <w:rFonts w:ascii="Arial Narrow" w:hAnsi="Arial Narrow"/>
              </w:rPr>
            </w:pPr>
          </w:p>
          <w:p w:rsidR="00431E1E" w:rsidRDefault="00431E1E" w:rsidP="002D1432">
            <w:pPr>
              <w:jc w:val="center"/>
              <w:rPr>
                <w:rFonts w:ascii="Arial Narrow" w:hAnsi="Arial Narrow"/>
              </w:rPr>
            </w:pPr>
            <w:r w:rsidRPr="005F2F1A">
              <w:rPr>
                <w:rFonts w:ascii="Arial Narrow" w:hAnsi="Arial Narrow"/>
              </w:rPr>
              <w:t>Artigo em periódico de Qualis B5 na área de Educação</w:t>
            </w:r>
            <w:r>
              <w:rPr>
                <w:rFonts w:ascii="Arial Narrow" w:hAnsi="Arial Narrow"/>
              </w:rPr>
              <w:t xml:space="preserve"> / Gestão / Avaliação</w:t>
            </w:r>
          </w:p>
          <w:p w:rsidR="00431E1E" w:rsidRPr="005F2F1A" w:rsidRDefault="00431E1E" w:rsidP="002D143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vAlign w:val="center"/>
          </w:tcPr>
          <w:p w:rsidR="00431E1E" w:rsidRPr="005F2F1A" w:rsidRDefault="00431E1E" w:rsidP="002D1432">
            <w:pPr>
              <w:jc w:val="center"/>
              <w:rPr>
                <w:rFonts w:ascii="Arial Narrow" w:hAnsi="Arial Narrow"/>
              </w:rPr>
            </w:pPr>
            <w:r w:rsidRPr="005F2F1A">
              <w:rPr>
                <w:rFonts w:ascii="Arial Narrow" w:hAnsi="Arial Narrow"/>
              </w:rPr>
              <w:t>20 pontos</w:t>
            </w:r>
          </w:p>
        </w:tc>
      </w:tr>
      <w:tr w:rsidR="00431E1E" w:rsidRPr="005F2F1A" w:rsidTr="002D1432">
        <w:tc>
          <w:tcPr>
            <w:tcW w:w="7089" w:type="dxa"/>
            <w:vAlign w:val="center"/>
          </w:tcPr>
          <w:p w:rsidR="00431E1E" w:rsidRDefault="00431E1E" w:rsidP="002D1432">
            <w:pPr>
              <w:jc w:val="center"/>
              <w:rPr>
                <w:rFonts w:ascii="Arial Narrow" w:hAnsi="Arial Narrow"/>
              </w:rPr>
            </w:pPr>
          </w:p>
          <w:p w:rsidR="00431E1E" w:rsidRDefault="00431E1E" w:rsidP="002D1432">
            <w:pPr>
              <w:jc w:val="center"/>
              <w:rPr>
                <w:rFonts w:ascii="Arial Narrow" w:hAnsi="Arial Narrow"/>
              </w:rPr>
            </w:pPr>
            <w:r w:rsidRPr="005F2F1A">
              <w:rPr>
                <w:rFonts w:ascii="Arial Narrow" w:hAnsi="Arial Narrow"/>
              </w:rPr>
              <w:t xml:space="preserve">Livro ou capitulo de livro publicado na área de educação </w:t>
            </w:r>
            <w:r>
              <w:rPr>
                <w:rFonts w:ascii="Arial Narrow" w:hAnsi="Arial Narrow"/>
              </w:rPr>
              <w:t>/ Gestão / Avaliação</w:t>
            </w:r>
            <w:r w:rsidRPr="005F2F1A">
              <w:rPr>
                <w:rFonts w:ascii="Arial Narrow" w:hAnsi="Arial Narrow"/>
              </w:rPr>
              <w:t xml:space="preserve"> com aprovação de conselho editorial e ISBN</w:t>
            </w:r>
          </w:p>
          <w:p w:rsidR="00431E1E" w:rsidRPr="005F2F1A" w:rsidRDefault="00431E1E" w:rsidP="002D143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vAlign w:val="center"/>
          </w:tcPr>
          <w:p w:rsidR="00431E1E" w:rsidRPr="005F2F1A" w:rsidRDefault="00431E1E" w:rsidP="002D1432">
            <w:pPr>
              <w:jc w:val="center"/>
              <w:rPr>
                <w:rFonts w:ascii="Arial Narrow" w:hAnsi="Arial Narrow"/>
              </w:rPr>
            </w:pPr>
            <w:r w:rsidRPr="005F2F1A">
              <w:rPr>
                <w:rFonts w:ascii="Arial Narrow" w:hAnsi="Arial Narrow"/>
              </w:rPr>
              <w:t>30 pontos</w:t>
            </w:r>
          </w:p>
          <w:p w:rsidR="00431E1E" w:rsidRPr="005F2F1A" w:rsidRDefault="00431E1E" w:rsidP="002D1432">
            <w:pPr>
              <w:jc w:val="center"/>
              <w:rPr>
                <w:rFonts w:ascii="Arial Narrow" w:hAnsi="Arial Narrow"/>
              </w:rPr>
            </w:pPr>
          </w:p>
        </w:tc>
      </w:tr>
      <w:tr w:rsidR="00431E1E" w:rsidRPr="005F2F1A" w:rsidTr="002D1432">
        <w:tc>
          <w:tcPr>
            <w:tcW w:w="7089" w:type="dxa"/>
            <w:vAlign w:val="center"/>
          </w:tcPr>
          <w:p w:rsidR="00431E1E" w:rsidRDefault="00431E1E" w:rsidP="002D1432">
            <w:pPr>
              <w:jc w:val="center"/>
              <w:rPr>
                <w:rFonts w:ascii="Arial Narrow" w:hAnsi="Arial Narrow"/>
              </w:rPr>
            </w:pPr>
          </w:p>
          <w:p w:rsidR="00431E1E" w:rsidRPr="005F2F1A" w:rsidRDefault="00431E1E" w:rsidP="002D1432">
            <w:pPr>
              <w:jc w:val="center"/>
              <w:rPr>
                <w:rFonts w:ascii="Arial Narrow" w:hAnsi="Arial Narrow"/>
              </w:rPr>
            </w:pPr>
            <w:r w:rsidRPr="005F2F1A">
              <w:rPr>
                <w:rFonts w:ascii="Arial Narrow" w:hAnsi="Arial Narrow"/>
              </w:rPr>
              <w:t>Produção Técnica</w:t>
            </w:r>
          </w:p>
          <w:p w:rsidR="00431E1E" w:rsidRPr="005F2F1A" w:rsidRDefault="00431E1E" w:rsidP="002D1432">
            <w:pPr>
              <w:jc w:val="center"/>
              <w:rPr>
                <w:rFonts w:ascii="Arial Narrow" w:hAnsi="Arial Narrow"/>
              </w:rPr>
            </w:pPr>
            <w:r w:rsidRPr="005F2F1A">
              <w:rPr>
                <w:rFonts w:ascii="Arial Narrow" w:hAnsi="Arial Narrow"/>
              </w:rPr>
              <w:t xml:space="preserve">Apresentação de trabalho, desenvolvimento de material didático e instrucional, desenvolvimento de aplicativo, editorial (pareceres para periódicos qualificados), organização de evento, programa de rádio ou TV e relatórios de pesquisa, curso de curta duração </w:t>
            </w:r>
            <w:r>
              <w:rPr>
                <w:rFonts w:ascii="Arial Narrow" w:hAnsi="Arial Narrow"/>
              </w:rPr>
              <w:t>nas áreas: Educação</w:t>
            </w:r>
            <w:r w:rsidRPr="005F2F1A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/ Gestão / Avaliação.</w:t>
            </w:r>
          </w:p>
          <w:p w:rsidR="00431E1E" w:rsidRPr="005F2F1A" w:rsidRDefault="00431E1E" w:rsidP="002D143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vAlign w:val="center"/>
          </w:tcPr>
          <w:p w:rsidR="00431E1E" w:rsidRPr="005F2F1A" w:rsidRDefault="00431E1E" w:rsidP="002D1432">
            <w:pPr>
              <w:jc w:val="center"/>
              <w:rPr>
                <w:rFonts w:ascii="Arial Narrow" w:hAnsi="Arial Narrow"/>
              </w:rPr>
            </w:pPr>
            <w:r w:rsidRPr="005F2F1A">
              <w:rPr>
                <w:rFonts w:ascii="Arial Narrow" w:hAnsi="Arial Narrow"/>
              </w:rPr>
              <w:t>5 pontos por cada produção técnica</w:t>
            </w:r>
          </w:p>
          <w:p w:rsidR="00431E1E" w:rsidRPr="005F2F1A" w:rsidRDefault="00431E1E" w:rsidP="002D1432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431E1E" w:rsidRDefault="00431E1E" w:rsidP="00431E1E">
      <w:pPr>
        <w:jc w:val="center"/>
        <w:rPr>
          <w:rFonts w:ascii="Arial Narrow" w:hAnsi="Arial Narrow"/>
          <w:b/>
        </w:rPr>
      </w:pPr>
    </w:p>
    <w:sectPr w:rsidR="00431E1E" w:rsidSect="001E6F24">
      <w:headerReference w:type="default" r:id="rId7"/>
      <w:footerReference w:type="default" r:id="rId8"/>
      <w:pgSz w:w="11906" w:h="16838"/>
      <w:pgMar w:top="1418" w:right="1418" w:bottom="1418" w:left="1701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807" w:rsidRDefault="002A5807">
      <w:r>
        <w:separator/>
      </w:r>
    </w:p>
  </w:endnote>
  <w:endnote w:type="continuationSeparator" w:id="0">
    <w:p w:rsidR="002A5807" w:rsidRDefault="002A5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896" w:rsidRPr="00DE0338" w:rsidRDefault="002A5807" w:rsidP="005C1896">
    <w:pPr>
      <w:pStyle w:val="Rodap"/>
    </w:pPr>
  </w:p>
  <w:p w:rsidR="00081C05" w:rsidRPr="008A23B3" w:rsidRDefault="00081C05" w:rsidP="00081C05">
    <w:pPr>
      <w:autoSpaceDE w:val="0"/>
      <w:autoSpaceDN w:val="0"/>
      <w:adjustRightInd w:val="0"/>
      <w:jc w:val="center"/>
      <w:rPr>
        <w:rFonts w:ascii="Arial Narrow" w:hAnsi="Arial Narrow"/>
        <w:sz w:val="20"/>
      </w:rPr>
    </w:pPr>
    <w:r w:rsidRPr="008A23B3">
      <w:rPr>
        <w:rFonts w:ascii="Arial Narrow" w:eastAsia="Calibri" w:hAnsi="Arial Narrow"/>
        <w:sz w:val="20"/>
        <w:lang w:eastAsia="en-US"/>
      </w:rPr>
      <w:t xml:space="preserve">Centro de Educação – UFPB – Campus I – </w:t>
    </w:r>
    <w:r w:rsidR="00913F01" w:rsidRPr="008A23B3">
      <w:rPr>
        <w:rFonts w:ascii="Arial Narrow" w:eastAsia="Calibri" w:hAnsi="Arial Narrow"/>
        <w:sz w:val="20"/>
        <w:lang w:eastAsia="en-US"/>
      </w:rPr>
      <w:t xml:space="preserve">Cidade Universitária s/n - </w:t>
    </w:r>
    <w:r w:rsidRPr="008A23B3">
      <w:rPr>
        <w:rFonts w:ascii="Arial Narrow" w:eastAsia="Calibri" w:hAnsi="Arial Narrow"/>
        <w:sz w:val="20"/>
        <w:lang w:eastAsia="en-US"/>
      </w:rPr>
      <w:t>Castelo Branco – João</w:t>
    </w:r>
    <w:r w:rsidR="001E6F24" w:rsidRPr="008A23B3">
      <w:rPr>
        <w:rFonts w:ascii="Arial Narrow" w:eastAsia="Calibri" w:hAnsi="Arial Narrow"/>
        <w:sz w:val="20"/>
        <w:lang w:eastAsia="en-US"/>
      </w:rPr>
      <w:t xml:space="preserve"> Pessoa/PB – CEP: 58051-900 </w:t>
    </w:r>
    <w:r w:rsidRPr="008A23B3">
      <w:rPr>
        <w:rFonts w:ascii="Arial Narrow" w:eastAsia="Calibri" w:hAnsi="Arial Narrow"/>
        <w:sz w:val="20"/>
        <w:lang w:eastAsia="en-US"/>
      </w:rPr>
      <w:t xml:space="preserve">  E-mail: mppgav@ufpb.br - </w:t>
    </w:r>
    <w:r w:rsidR="001E6F24" w:rsidRPr="008A23B3">
      <w:rPr>
        <w:rFonts w:ascii="Arial Narrow" w:eastAsia="Calibri" w:hAnsi="Arial Narrow"/>
        <w:sz w:val="20"/>
        <w:lang w:eastAsia="en-US"/>
      </w:rPr>
      <w:t>Telefone: (83) 3209</w:t>
    </w:r>
    <w:r w:rsidRPr="008A23B3">
      <w:rPr>
        <w:rFonts w:ascii="Arial Narrow" w:eastAsia="Calibri" w:hAnsi="Arial Narrow"/>
        <w:sz w:val="20"/>
        <w:lang w:eastAsia="en-US"/>
      </w:rPr>
      <w:t>.</w:t>
    </w:r>
    <w:r w:rsidR="001E6F24" w:rsidRPr="008A23B3">
      <w:rPr>
        <w:rFonts w:ascii="Arial Narrow" w:eastAsia="Calibri" w:hAnsi="Arial Narrow"/>
        <w:sz w:val="20"/>
        <w:lang w:eastAsia="en-US"/>
      </w:rPr>
      <w:t>8219</w:t>
    </w:r>
  </w:p>
  <w:p w:rsidR="005C415A" w:rsidRPr="00081C05" w:rsidRDefault="002A5807" w:rsidP="00081C05">
    <w:pPr>
      <w:pStyle w:val="Rodap"/>
      <w:tabs>
        <w:tab w:val="clear" w:pos="4252"/>
        <w:tab w:val="clear" w:pos="8504"/>
        <w:tab w:val="left" w:pos="2160"/>
      </w:tabs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807" w:rsidRDefault="002A5807">
      <w:r>
        <w:separator/>
      </w:r>
    </w:p>
  </w:footnote>
  <w:footnote w:type="continuationSeparator" w:id="0">
    <w:p w:rsidR="002A5807" w:rsidRDefault="002A58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C05" w:rsidRDefault="00081C05">
    <w:pPr>
      <w:pStyle w:val="Cabealho"/>
      <w:rPr>
        <w:rFonts w:ascii="Arial Narrow" w:hAnsi="Arial Narrow"/>
      </w:rPr>
    </w:pPr>
  </w:p>
  <w:tbl>
    <w:tblPr>
      <w:tblW w:w="5000" w:type="pct"/>
      <w:tblLook w:val="01E0" w:firstRow="1" w:lastRow="1" w:firstColumn="1" w:lastColumn="1" w:noHBand="0" w:noVBand="0"/>
    </w:tblPr>
    <w:tblGrid>
      <w:gridCol w:w="1276"/>
      <w:gridCol w:w="5762"/>
      <w:gridCol w:w="1749"/>
    </w:tblGrid>
    <w:tr w:rsidR="008A23B3" w:rsidRPr="005C415A" w:rsidTr="00617219">
      <w:trPr>
        <w:trHeight w:val="1569"/>
      </w:trPr>
      <w:tc>
        <w:tcPr>
          <w:tcW w:w="809" w:type="pct"/>
        </w:tcPr>
        <w:p w:rsidR="008A23B3" w:rsidRPr="005C415A" w:rsidRDefault="002A5807" w:rsidP="008A23B3">
          <w:pPr>
            <w:jc w:val="center"/>
            <w:rPr>
              <w:sz w:val="22"/>
              <w:szCs w:val="22"/>
            </w:rPr>
          </w:pPr>
          <w:r>
            <w:rPr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6" type="#_x0000_t75" style="position:absolute;left:0;text-align:left;margin-left:-5.8pt;margin-top:11.3pt;width:54pt;height:59.25pt;z-index:251659264;mso-position-horizontal-relative:text;mso-position-vertical-relative:text;mso-width-relative:page;mso-height-relative:page">
                <v:imagedata r:id="rId1" o:title=""/>
              </v:shape>
              <o:OLEObject Type="Embed" ProgID="Word.Picture.8" ShapeID="_x0000_s2056" DrawAspect="Content" ObjectID="_1617697069" r:id="rId2"/>
            </w:object>
          </w:r>
        </w:p>
      </w:tc>
      <w:tc>
        <w:tcPr>
          <w:tcW w:w="3361" w:type="pct"/>
        </w:tcPr>
        <w:p w:rsidR="008A23B3" w:rsidRDefault="008A23B3" w:rsidP="008A23B3">
          <w:pPr>
            <w:jc w:val="center"/>
            <w:rPr>
              <w:b/>
              <w:sz w:val="20"/>
              <w:szCs w:val="20"/>
            </w:rPr>
          </w:pPr>
        </w:p>
        <w:p w:rsidR="008A23B3" w:rsidRPr="00213D73" w:rsidRDefault="008A23B3" w:rsidP="008A23B3">
          <w:pPr>
            <w:jc w:val="center"/>
            <w:rPr>
              <w:rFonts w:ascii="Arial Narrow" w:hAnsi="Arial Narrow"/>
              <w:sz w:val="32"/>
              <w:szCs w:val="32"/>
            </w:rPr>
          </w:pPr>
          <w:r w:rsidRPr="00213D73">
            <w:rPr>
              <w:rFonts w:ascii="Arial Narrow" w:hAnsi="Arial Narrow"/>
              <w:sz w:val="32"/>
              <w:szCs w:val="32"/>
            </w:rPr>
            <w:t>UNIVERSIDADE FEDERAL DA PARAÍBA</w:t>
          </w:r>
        </w:p>
        <w:p w:rsidR="008A23B3" w:rsidRPr="00CF4F0B" w:rsidRDefault="008A23B3" w:rsidP="008A23B3">
          <w:pPr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CF4F0B">
            <w:rPr>
              <w:rFonts w:ascii="Arial Narrow" w:hAnsi="Arial Narrow"/>
              <w:b/>
              <w:sz w:val="20"/>
              <w:szCs w:val="20"/>
            </w:rPr>
            <w:t>CENTRO DE EDUCAÇÃO</w:t>
          </w:r>
        </w:p>
        <w:p w:rsidR="008A23B3" w:rsidRPr="005C415A" w:rsidRDefault="008A23B3" w:rsidP="008A23B3">
          <w:pPr>
            <w:jc w:val="center"/>
            <w:rPr>
              <w:sz w:val="22"/>
              <w:szCs w:val="22"/>
            </w:rPr>
          </w:pPr>
          <w:r w:rsidRPr="00CF4F0B">
            <w:rPr>
              <w:rFonts w:ascii="Arial Narrow" w:hAnsi="Arial Narrow"/>
              <w:b/>
              <w:sz w:val="20"/>
              <w:szCs w:val="20"/>
            </w:rPr>
            <w:t xml:space="preserve">PROGRAMA DE PÓS-GRADUAÇÃO EM POLÍTICAS PÚBLICAS, GESTÃO E AVALIAÇÃO </w:t>
          </w:r>
          <w:r>
            <w:rPr>
              <w:rFonts w:ascii="Arial Narrow" w:hAnsi="Arial Narrow"/>
              <w:b/>
              <w:sz w:val="20"/>
              <w:szCs w:val="20"/>
            </w:rPr>
            <w:t>D</w:t>
          </w:r>
          <w:r w:rsidRPr="00CF4F0B">
            <w:rPr>
              <w:rFonts w:ascii="Arial Narrow" w:hAnsi="Arial Narrow"/>
              <w:b/>
              <w:sz w:val="20"/>
              <w:szCs w:val="20"/>
            </w:rPr>
            <w:t>A EDUCAÇÃO SUPERIOR – MESTRADO PROFISSIONAL/MPPGAV</w:t>
          </w:r>
        </w:p>
      </w:tc>
      <w:tc>
        <w:tcPr>
          <w:tcW w:w="830" w:type="pct"/>
        </w:tcPr>
        <w:p w:rsidR="008A23B3" w:rsidRDefault="00BA5EF9" w:rsidP="008A23B3">
          <w:pPr>
            <w:jc w:val="right"/>
            <w:rPr>
              <w:noProof/>
              <w:sz w:val="22"/>
              <w:szCs w:val="22"/>
            </w:rPr>
          </w:pPr>
          <w:r w:rsidRPr="00824408"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0A4051B3" wp14:editId="608AF97F">
                <wp:simplePos x="0" y="0"/>
                <wp:positionH relativeFrom="column">
                  <wp:posOffset>43814</wp:posOffset>
                </wp:positionH>
                <wp:positionV relativeFrom="paragraph">
                  <wp:posOffset>144780</wp:posOffset>
                </wp:positionV>
                <wp:extent cx="973455" cy="695325"/>
                <wp:effectExtent l="0" t="0" r="0" b="9525"/>
                <wp:wrapThrough wrapText="bothSides">
                  <wp:wrapPolygon edited="0">
                    <wp:start x="14372" y="0"/>
                    <wp:lineTo x="0" y="1775"/>
                    <wp:lineTo x="0" y="15386"/>
                    <wp:lineTo x="5918" y="18937"/>
                    <wp:lineTo x="5918" y="19529"/>
                    <wp:lineTo x="12681" y="21304"/>
                    <wp:lineTo x="13949" y="21304"/>
                    <wp:lineTo x="21135" y="21304"/>
                    <wp:lineTo x="21135" y="0"/>
                    <wp:lineTo x="14372" y="0"/>
                  </wp:wrapPolygon>
                </wp:wrapThrough>
                <wp:docPr id="14" name="Imagem 93" descr="Descrição: Logotipo MPPGAV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93" descr="Descrição: Logotipo MPPGAV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3455" cy="6953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A23B3" w:rsidRDefault="008A23B3" w:rsidP="008A23B3">
          <w:pPr>
            <w:tabs>
              <w:tab w:val="left" w:pos="1380"/>
            </w:tabs>
            <w:jc w:val="right"/>
            <w:rPr>
              <w:noProof/>
              <w:sz w:val="22"/>
              <w:szCs w:val="22"/>
            </w:rPr>
          </w:pPr>
        </w:p>
        <w:p w:rsidR="008A23B3" w:rsidRPr="005C415A" w:rsidRDefault="008A23B3" w:rsidP="008A23B3">
          <w:pPr>
            <w:jc w:val="right"/>
            <w:rPr>
              <w:sz w:val="22"/>
              <w:szCs w:val="22"/>
            </w:rPr>
          </w:pPr>
        </w:p>
      </w:tc>
    </w:tr>
  </w:tbl>
  <w:p w:rsidR="008A23B3" w:rsidRPr="008A23B3" w:rsidRDefault="008A23B3">
    <w:pPr>
      <w:pStyle w:val="Cabealho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444EEE"/>
    <w:multiLevelType w:val="hybridMultilevel"/>
    <w:tmpl w:val="7654E978"/>
    <w:lvl w:ilvl="0" w:tplc="2268564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611C3CFE"/>
    <w:multiLevelType w:val="hybridMultilevel"/>
    <w:tmpl w:val="7D0234A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A4D"/>
    <w:rsid w:val="0000235E"/>
    <w:rsid w:val="000226C1"/>
    <w:rsid w:val="00081C05"/>
    <w:rsid w:val="000952B2"/>
    <w:rsid w:val="000B7040"/>
    <w:rsid w:val="001E252B"/>
    <w:rsid w:val="001E6F24"/>
    <w:rsid w:val="001F1068"/>
    <w:rsid w:val="002333BC"/>
    <w:rsid w:val="00245ED4"/>
    <w:rsid w:val="002A5807"/>
    <w:rsid w:val="00304247"/>
    <w:rsid w:val="003056BA"/>
    <w:rsid w:val="00312603"/>
    <w:rsid w:val="003266E6"/>
    <w:rsid w:val="00341E23"/>
    <w:rsid w:val="00356CAE"/>
    <w:rsid w:val="00363A51"/>
    <w:rsid w:val="003A3D01"/>
    <w:rsid w:val="003A5C0D"/>
    <w:rsid w:val="003B3C26"/>
    <w:rsid w:val="003C4C61"/>
    <w:rsid w:val="003F1917"/>
    <w:rsid w:val="00431E1E"/>
    <w:rsid w:val="004342E2"/>
    <w:rsid w:val="0048722E"/>
    <w:rsid w:val="004E7713"/>
    <w:rsid w:val="004F72AF"/>
    <w:rsid w:val="00520DCD"/>
    <w:rsid w:val="00547CE8"/>
    <w:rsid w:val="0059488D"/>
    <w:rsid w:val="005A4AE3"/>
    <w:rsid w:val="005D231A"/>
    <w:rsid w:val="005D6896"/>
    <w:rsid w:val="005E285D"/>
    <w:rsid w:val="005F4182"/>
    <w:rsid w:val="00601437"/>
    <w:rsid w:val="00627B2B"/>
    <w:rsid w:val="00681850"/>
    <w:rsid w:val="00682C7E"/>
    <w:rsid w:val="0068543C"/>
    <w:rsid w:val="006B36AC"/>
    <w:rsid w:val="006D0B04"/>
    <w:rsid w:val="006F5008"/>
    <w:rsid w:val="006F78F3"/>
    <w:rsid w:val="00724543"/>
    <w:rsid w:val="007474FE"/>
    <w:rsid w:val="0076401C"/>
    <w:rsid w:val="00784A1C"/>
    <w:rsid w:val="007D5EF5"/>
    <w:rsid w:val="00856F9D"/>
    <w:rsid w:val="0088454D"/>
    <w:rsid w:val="008A23B3"/>
    <w:rsid w:val="008F4531"/>
    <w:rsid w:val="008F5665"/>
    <w:rsid w:val="00913F01"/>
    <w:rsid w:val="00943370"/>
    <w:rsid w:val="009609B1"/>
    <w:rsid w:val="00981AB7"/>
    <w:rsid w:val="00A87A9C"/>
    <w:rsid w:val="00A87E10"/>
    <w:rsid w:val="00AD4185"/>
    <w:rsid w:val="00BA5EF9"/>
    <w:rsid w:val="00BB1584"/>
    <w:rsid w:val="00BC3EBE"/>
    <w:rsid w:val="00BC42B8"/>
    <w:rsid w:val="00BF19E6"/>
    <w:rsid w:val="00C14A4D"/>
    <w:rsid w:val="00C16956"/>
    <w:rsid w:val="00C61A9D"/>
    <w:rsid w:val="00C67422"/>
    <w:rsid w:val="00CB69F8"/>
    <w:rsid w:val="00CC6657"/>
    <w:rsid w:val="00D24C09"/>
    <w:rsid w:val="00DF3753"/>
    <w:rsid w:val="00E01674"/>
    <w:rsid w:val="00E07197"/>
    <w:rsid w:val="00E8034B"/>
    <w:rsid w:val="00E82AA9"/>
    <w:rsid w:val="00EA5563"/>
    <w:rsid w:val="00EE0F19"/>
    <w:rsid w:val="00EF0136"/>
    <w:rsid w:val="00F23AD3"/>
    <w:rsid w:val="00F247A5"/>
    <w:rsid w:val="00F40AE4"/>
    <w:rsid w:val="00FB7A02"/>
    <w:rsid w:val="00FB7FF7"/>
    <w:rsid w:val="00FC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60A11AC3-21E6-42A0-99B9-4E3FB56B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14A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803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har"/>
    <w:qFormat/>
    <w:rsid w:val="00C14A4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14A4D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4Char">
    <w:name w:val="Título 4 Char"/>
    <w:basedOn w:val="Fontepargpadro"/>
    <w:link w:val="Ttulo4"/>
    <w:rsid w:val="00C14A4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rsid w:val="00C14A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4A4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4A4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4A4D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nhideWhenUsed/>
    <w:rsid w:val="00081C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81C0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81C05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87A9C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E8034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8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2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8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5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5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5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7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0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4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1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MPPGAV</dc:creator>
  <cp:keywords/>
  <dc:description/>
  <cp:lastModifiedBy>PC4</cp:lastModifiedBy>
  <cp:revision>2</cp:revision>
  <cp:lastPrinted>2019-04-25T14:03:00Z</cp:lastPrinted>
  <dcterms:created xsi:type="dcterms:W3CDTF">2019-04-25T14:31:00Z</dcterms:created>
  <dcterms:modified xsi:type="dcterms:W3CDTF">2019-04-25T14:31:00Z</dcterms:modified>
</cp:coreProperties>
</file>