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800"/>
        <w:gridCol w:w="1480"/>
      </w:tblGrid>
      <w:tr>
        <w:trPr>
          <w:trHeight w:val="41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3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91656" cy="64674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656" cy="646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800" w:type="dxa"/>
            <w:vMerge w:val="restart"/>
          </w:tcPr>
          <w:p>
            <w:pPr>
              <w:pStyle w:val="TableParagraph"/>
              <w:spacing w:before="115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Paraíba</w:t>
            </w:r>
          </w:p>
          <w:p>
            <w:pPr>
              <w:pStyle w:val="TableParagraph"/>
              <w:spacing w:before="34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Pró-Reitoria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Gestão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PROGEP</w:t>
            </w:r>
          </w:p>
          <w:p>
            <w:pPr>
              <w:pStyle w:val="TableParagraph"/>
              <w:spacing w:line="276" w:lineRule="auto" w:before="35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Qualidade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Vida,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Saúde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Segurança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CQVSST Divisão de Segurança do Trabalho – DIST</w:t>
            </w:r>
          </w:p>
        </w:tc>
        <w:tc>
          <w:tcPr>
            <w:tcW w:w="1480" w:type="dxa"/>
          </w:tcPr>
          <w:p>
            <w:pPr>
              <w:pStyle w:val="TableParagraph"/>
              <w:spacing w:before="9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Página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spacing w:before="8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Revisão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2.0</w:t>
            </w:r>
          </w:p>
        </w:tc>
      </w:tr>
      <w:tr>
        <w:trPr>
          <w:trHeight w:val="41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21/11/23</w:t>
            </w:r>
          </w:p>
        </w:tc>
      </w:tr>
    </w:tbl>
    <w:p>
      <w:pPr>
        <w:pStyle w:val="BodyText"/>
        <w:spacing w:before="176"/>
        <w:rPr>
          <w:rFonts w:ascii="Times New Roman"/>
        </w:rPr>
      </w:pPr>
    </w:p>
    <w:p>
      <w:pPr>
        <w:pStyle w:val="Heading1"/>
        <w:spacing w:before="1"/>
        <w:ind w:left="1084"/>
      </w:pPr>
      <w:r>
        <w:rPr/>
        <w:t>PORTARIA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LOCALIZAÇÃO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SERVIDOR(A)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>
          <w:u w:val="single"/>
        </w:rPr>
        <w:t>CD,</w:t>
      </w:r>
      <w:r>
        <w:rPr>
          <w:spacing w:val="-4"/>
          <w:u w:val="single"/>
        </w:rPr>
        <w:t> </w:t>
      </w:r>
      <w:r>
        <w:rPr>
          <w:u w:val="single"/>
        </w:rPr>
        <w:t>FG</w:t>
      </w:r>
      <w:r>
        <w:rPr>
          <w:spacing w:val="-5"/>
          <w:u w:val="single"/>
        </w:rPr>
        <w:t> </w:t>
      </w:r>
      <w:r>
        <w:rPr>
          <w:u w:val="single"/>
        </w:rPr>
        <w:t>OU</w:t>
      </w:r>
      <w:r>
        <w:rPr>
          <w:spacing w:val="-4"/>
          <w:u w:val="single"/>
        </w:rPr>
        <w:t> </w:t>
      </w:r>
      <w:r>
        <w:rPr>
          <w:spacing w:val="-5"/>
          <w:u w:val="single"/>
        </w:rPr>
        <w:t>FCC</w:t>
      </w:r>
    </w:p>
    <w:p>
      <w:pPr>
        <w:pStyle w:val="BodyText"/>
        <w:spacing w:before="225"/>
        <w:rPr>
          <w:rFonts w:ascii="Arial"/>
          <w:b/>
        </w:rPr>
      </w:pPr>
    </w:p>
    <w:p>
      <w:pPr>
        <w:spacing w:before="0"/>
        <w:ind w:left="142" w:right="16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Importante: </w:t>
      </w:r>
      <w:r>
        <w:rPr>
          <w:sz w:val="22"/>
        </w:rPr>
        <w:t>Este documento DEVE ser preenchido </w:t>
      </w:r>
      <w:r>
        <w:rPr>
          <w:rFonts w:ascii="Arial" w:hAnsi="Arial"/>
          <w:b/>
          <w:color w:val="000000"/>
          <w:sz w:val="22"/>
          <w:highlight w:val="yellow"/>
          <w:u w:val="single"/>
        </w:rPr>
        <w:t>DIGITAL</w:t>
      </w:r>
      <w:r>
        <w:rPr>
          <w:rFonts w:ascii="Arial" w:hAnsi="Arial"/>
          <w:b/>
          <w:color w:val="000000"/>
          <w:sz w:val="22"/>
          <w:u w:val="single"/>
        </w:rPr>
        <w:t>, integral e exclusivamente</w:t>
      </w:r>
      <w:r>
        <w:rPr>
          <w:rFonts w:ascii="Arial" w:hAnsi="Arial"/>
          <w:b/>
          <w:color w:val="000000"/>
          <w:sz w:val="22"/>
        </w:rPr>
        <w:t> </w:t>
      </w:r>
      <w:r>
        <w:rPr>
          <w:color w:val="000000"/>
          <w:sz w:val="22"/>
        </w:rPr>
        <w:t>PELA CHEFIA imediata, cuja função tenha sido </w:t>
      </w:r>
      <w:r>
        <w:rPr>
          <w:rFonts w:ascii="Arial" w:hAnsi="Arial"/>
          <w:b/>
          <w:color w:val="000000"/>
          <w:sz w:val="22"/>
          <w:u w:val="single"/>
        </w:rPr>
        <w:t>portariada</w:t>
      </w:r>
      <w:r>
        <w:rPr>
          <w:rFonts w:ascii="Arial" w:hAnsi="Arial"/>
          <w:b/>
          <w:color w:val="000000"/>
          <w:sz w:val="22"/>
        </w:rPr>
        <w:t> </w:t>
      </w:r>
      <w:r>
        <w:rPr>
          <w:color w:val="000000"/>
          <w:sz w:val="22"/>
        </w:rPr>
        <w:t>com aprovação do(a) Reitor(a).</w:t>
      </w:r>
    </w:p>
    <w:p>
      <w:pPr>
        <w:pStyle w:val="BodyText"/>
        <w:rPr>
          <w:sz w:val="22"/>
        </w:rPr>
      </w:pPr>
    </w:p>
    <w:p>
      <w:pPr>
        <w:spacing w:before="0"/>
        <w:ind w:left="142" w:right="16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Atenção: </w:t>
      </w:r>
      <w:r>
        <w:rPr>
          <w:rFonts w:ascii="Arial" w:hAnsi="Arial"/>
          <w:b/>
          <w:sz w:val="22"/>
          <w:u w:val="single"/>
        </w:rPr>
        <w:t>Documento de uso EXCLUSIVO</w:t>
      </w:r>
      <w:r>
        <w:rPr>
          <w:rFonts w:ascii="Arial" w:hAnsi="Arial"/>
          <w:b/>
          <w:sz w:val="22"/>
        </w:rPr>
        <w:t> para servidores requerentes ocupantes de cargo de direção (CD), função gratificada (FG) ou função de coordenação de curso (FCC)</w:t>
      </w:r>
      <w:r>
        <w:rPr>
          <w:sz w:val="22"/>
        </w:rPr>
        <w:t>, nos termos do Art. 19, § 1º da Lei 8.112/1990, art. 1º do Decreto nº1.590/1995 e Art. 22 da Lei nº 8.270/1991.</w:t>
      </w:r>
    </w:p>
    <w:p>
      <w:pPr>
        <w:pStyle w:val="BodyText"/>
        <w:spacing w:before="207"/>
        <w:rPr>
          <w:sz w:val="22"/>
        </w:rPr>
      </w:pPr>
    </w:p>
    <w:p>
      <w:pPr>
        <w:pStyle w:val="BodyText"/>
        <w:tabs>
          <w:tab w:pos="6175" w:val="left" w:leader="none"/>
          <w:tab w:pos="8767" w:val="left" w:leader="none"/>
          <w:tab w:pos="10179" w:val="left" w:leader="none"/>
        </w:tabs>
        <w:ind w:left="142"/>
        <w:jc w:val="both"/>
      </w:pPr>
      <w:r>
        <w:rPr>
          <w:spacing w:val="-2"/>
        </w:rPr>
        <w:t>Cidade: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spacing w:val="62"/>
          <w:w w:val="150"/>
          <w:u w:val="single"/>
        </w:rPr>
        <w:t>    </w:t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tabs>
          <w:tab w:pos="8136" w:val="left" w:leader="none"/>
        </w:tabs>
        <w:ind w:left="712"/>
      </w:pPr>
      <w:r>
        <w:rPr>
          <w:rFonts w:ascii="Arial" w:hAnsi="Arial"/>
          <w:b/>
        </w:rPr>
        <w:t>Eu</w:t>
      </w:r>
      <w:r>
        <w:rPr/>
        <w:t>,</w:t>
      </w:r>
      <w:r>
        <w:rPr>
          <w:spacing w:val="35"/>
        </w:rPr>
        <w:t> </w:t>
      </w:r>
      <w:r>
        <w:rPr/>
        <w:t>servidor(a)</w:t>
      </w:r>
      <w:r>
        <w:rPr>
          <w:spacing w:val="15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5"/>
        </w:rPr>
        <w:t> </w:t>
      </w:r>
      <w:r>
        <w:rPr/>
        <w:t>Matrícula SIAPE </w:t>
      </w:r>
      <w:r>
        <w:rPr>
          <w:spacing w:val="-5"/>
        </w:rPr>
        <w:t>nº</w:t>
      </w:r>
    </w:p>
    <w:p>
      <w:pPr>
        <w:pStyle w:val="BodyText"/>
        <w:tabs>
          <w:tab w:pos="1492" w:val="left" w:leader="none"/>
          <w:tab w:pos="4449" w:val="left" w:leader="none"/>
          <w:tab w:pos="10401" w:val="left" w:leader="none"/>
        </w:tabs>
        <w:spacing w:line="288" w:lineRule="auto" w:before="55"/>
        <w:ind w:left="157" w:right="10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 CPF n°: </w:t>
      </w:r>
      <w:r>
        <w:rPr>
          <w:rFonts w:ascii="Times New Roman" w:hAnsi="Times New Roman"/>
          <w:u w:val="single"/>
        </w:rPr>
        <w:tab/>
      </w:r>
      <w:r>
        <w:rPr/>
        <w:t>, usando das atribuições que me confere o estatuto da UFPB,</w:t>
      </w:r>
      <w:r>
        <w:rPr>
          <w:spacing w:val="44"/>
        </w:rPr>
        <w:t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44"/>
        </w:rPr>
        <w:t> </w:t>
      </w:r>
      <w:r>
        <w:rPr/>
        <w:t>que</w:t>
      </w:r>
      <w:r>
        <w:rPr>
          <w:spacing w:val="30"/>
        </w:rPr>
        <w:t> </w:t>
      </w:r>
      <w:r>
        <w:rPr/>
        <w:t>o(a)</w:t>
      </w:r>
      <w:r>
        <w:rPr>
          <w:spacing w:val="30"/>
        </w:rPr>
        <w:t> </w:t>
      </w:r>
      <w:r>
        <w:rPr/>
        <w:t>servidor(a)</w:t>
      </w:r>
      <w:r>
        <w:rPr>
          <w:spacing w:val="30"/>
        </w:rPr>
        <w:t> </w:t>
      </w:r>
      <w:r>
        <w:rPr>
          <w:spacing w:val="-2"/>
        </w:rPr>
        <w:t>solicitante</w:t>
      </w:r>
      <w:r>
        <w:rPr>
          <w:rFonts w:ascii="Times New Roman" w:hAnsi="Times New Roman"/>
          <w:u w:val="single"/>
        </w:rPr>
        <w:tab/>
      </w:r>
    </w:p>
    <w:p>
      <w:pPr>
        <w:tabs>
          <w:tab w:pos="1492" w:val="left" w:leader="none"/>
          <w:tab w:pos="5764" w:val="left" w:leader="none"/>
        </w:tabs>
        <w:spacing w:before="0"/>
        <w:ind w:left="157" w:right="0" w:firstLine="0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>  </w:t>
      </w:r>
      <w:r>
        <w:rPr>
          <w:sz w:val="24"/>
        </w:rPr>
        <w:t>matrícula</w:t>
      </w:r>
      <w:r>
        <w:rPr>
          <w:spacing w:val="40"/>
          <w:sz w:val="24"/>
        </w:rPr>
        <w:t>  </w:t>
      </w:r>
      <w:r>
        <w:rPr>
          <w:sz w:val="24"/>
        </w:rPr>
        <w:t>SIAPE</w:t>
      </w:r>
      <w:r>
        <w:rPr>
          <w:spacing w:val="40"/>
          <w:sz w:val="24"/>
        </w:rPr>
        <w:t>  </w:t>
      </w:r>
      <w:r>
        <w:rPr>
          <w:sz w:val="24"/>
        </w:rPr>
        <w:t>nº</w:t>
      </w:r>
      <w:r>
        <w:rPr>
          <w:spacing w:val="134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33"/>
          <w:sz w:val="24"/>
        </w:rPr>
        <w:t>  </w:t>
      </w:r>
      <w:r>
        <w:rPr>
          <w:rFonts w:ascii="Arial" w:hAnsi="Arial"/>
          <w:b/>
          <w:sz w:val="24"/>
        </w:rPr>
        <w:t>é</w:t>
      </w:r>
      <w:r>
        <w:rPr>
          <w:rFonts w:ascii="Arial" w:hAnsi="Arial"/>
          <w:b/>
          <w:spacing w:val="34"/>
          <w:sz w:val="24"/>
        </w:rPr>
        <w:t>  </w:t>
      </w:r>
      <w:r>
        <w:rPr>
          <w:rFonts w:ascii="Arial" w:hAnsi="Arial"/>
          <w:b/>
          <w:sz w:val="24"/>
        </w:rPr>
        <w:t>ocupante</w:t>
      </w:r>
      <w:r>
        <w:rPr>
          <w:rFonts w:ascii="Arial" w:hAnsi="Arial"/>
          <w:b/>
          <w:spacing w:val="33"/>
          <w:sz w:val="24"/>
        </w:rPr>
        <w:t> 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34"/>
          <w:sz w:val="24"/>
        </w:rPr>
        <w:t>  </w:t>
      </w:r>
      <w:r>
        <w:rPr>
          <w:rFonts w:ascii="Arial" w:hAnsi="Arial"/>
          <w:b/>
          <w:sz w:val="24"/>
        </w:rPr>
        <w:t>cargo</w:t>
      </w:r>
      <w:r>
        <w:rPr>
          <w:rFonts w:ascii="Arial" w:hAnsi="Arial"/>
          <w:b/>
          <w:spacing w:val="34"/>
          <w:sz w:val="24"/>
        </w:rPr>
        <w:t> 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33"/>
          <w:sz w:val="24"/>
        </w:rPr>
        <w:t>  </w:t>
      </w:r>
      <w:r>
        <w:rPr>
          <w:rFonts w:ascii="Arial" w:hAnsi="Arial"/>
          <w:b/>
          <w:spacing w:val="-2"/>
          <w:sz w:val="24"/>
        </w:rPr>
        <w:t>função</w:t>
      </w:r>
      <w:r>
        <w:rPr>
          <w:spacing w:val="-2"/>
          <w:sz w:val="24"/>
        </w:rPr>
        <w:t>:</w:t>
      </w:r>
    </w:p>
    <w:p>
      <w:pPr>
        <w:pStyle w:val="BodyText"/>
        <w:tabs>
          <w:tab w:pos="4162" w:val="left" w:leader="none"/>
          <w:tab w:pos="7551" w:val="left" w:leader="none"/>
          <w:tab w:pos="10265" w:val="left" w:leader="none"/>
        </w:tabs>
        <w:spacing w:line="288" w:lineRule="auto" w:before="55"/>
        <w:ind w:left="157" w:right="156"/>
        <w:jc w:val="both"/>
      </w:pPr>
      <w:r>
        <w:rPr>
          <w:rFonts w:ascii="Times New Roman" w:hAnsi="Times New Roman"/>
          <w:u w:val="single"/>
        </w:rPr>
        <w:tab/>
      </w:r>
      <w:r>
        <w:rPr/>
        <w:t>, exercendo suas atividades no setor (especificar </w:t>
      </w:r>
      <w:r>
        <w:rPr/>
        <w:t>local onde realiza as atividades): </w:t>
      </w:r>
      <w:r>
        <w:rPr>
          <w:rFonts w:ascii="Times New Roman" w:hAnsi="Times New Roman"/>
          <w:u w:val="single"/>
        </w:rPr>
        <w:tab/>
        <w:tab/>
      </w:r>
      <w:r>
        <w:rPr/>
        <w:t>, desde </w:t>
      </w:r>
      <w:r>
        <w:rPr>
          <w:rFonts w:ascii="Times New Roman" w:hAnsi="Times New Roman"/>
          <w:spacing w:val="80"/>
          <w:u w:val="single"/>
        </w:rPr>
        <w:t>  </w:t>
      </w:r>
      <w:r>
        <w:rPr/>
        <w:t>/</w:t>
      </w:r>
      <w:r>
        <w:rPr>
          <w:rFonts w:ascii="Times New Roman" w:hAnsi="Times New Roman"/>
          <w:spacing w:val="80"/>
          <w:u w:val="single"/>
        </w:rPr>
        <w:t>   </w:t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  <w:u w:val="single"/>
        </w:rPr>
        <w:t> </w:t>
      </w:r>
      <w:r>
        <w:rPr>
          <w:spacing w:val="-20"/>
          <w:w w:val="70"/>
        </w:rPr>
        <w:t>,</w:t>
      </w:r>
      <w:r>
        <w:rPr>
          <w:w w:val="70"/>
        </w:rPr>
        <w:t> </w:t>
      </w:r>
      <w:r>
        <w:rPr/>
        <w:t>com carga horária semanal de </w:t>
      </w:r>
      <w:r>
        <w:rPr>
          <w:rFonts w:ascii="Times New Roman" w:hAnsi="Times New Roman"/>
          <w:spacing w:val="60"/>
          <w:w w:val="150"/>
          <w:u w:val="single"/>
        </w:rPr>
        <w:t>    </w:t>
      </w:r>
      <w:r>
        <w:rPr/>
        <w:t>horas, conforme a portaria de designação nº: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spacing w:after="26"/>
        <w:jc w:val="both"/>
      </w:pPr>
      <w:r>
        <w:rPr/>
        <w:t>Quadro 1 – Informe o horário semanal de realização das atividades da FG, FCC ou do </w:t>
      </w:r>
      <w:r>
        <w:rPr>
          <w:spacing w:val="-5"/>
        </w:rPr>
        <w:t>CD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2520"/>
        <w:gridCol w:w="2520"/>
        <w:gridCol w:w="2520"/>
      </w:tblGrid>
      <w:tr>
        <w:trPr>
          <w:trHeight w:val="519" w:hRule="atLeast"/>
        </w:trPr>
        <w:tc>
          <w:tcPr>
            <w:tcW w:w="2640" w:type="dxa"/>
          </w:tcPr>
          <w:p>
            <w:pPr>
              <w:pStyle w:val="TableParagraph"/>
              <w:spacing w:before="139"/>
              <w:ind w:left="490"/>
              <w:rPr>
                <w:b/>
                <w:sz w:val="22"/>
              </w:rPr>
            </w:pPr>
            <w:r>
              <w:rPr>
                <w:b/>
                <w:sz w:val="22"/>
              </w:rPr>
              <w:t>Dias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semana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9"/>
              <w:ind w:left="357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Inicial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(h)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9"/>
              <w:ind w:left="314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Final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(h)m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9"/>
              <w:ind w:left="475"/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(h)</w:t>
            </w:r>
          </w:p>
        </w:tc>
      </w:tr>
      <w:tr>
        <w:trPr>
          <w:trHeight w:val="440" w:hRule="atLeast"/>
        </w:trPr>
        <w:tc>
          <w:tcPr>
            <w:tcW w:w="2640" w:type="dxa"/>
          </w:tcPr>
          <w:p>
            <w:pPr>
              <w:pStyle w:val="TableParagraph"/>
              <w:spacing w:before="101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Segunda-</w:t>
            </w:r>
            <w:r>
              <w:rPr>
                <w:rFonts w:ascii="Arial MT"/>
                <w:spacing w:val="-4"/>
                <w:sz w:val="22"/>
              </w:rPr>
              <w:t>feira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640" w:type="dxa"/>
          </w:tcPr>
          <w:p>
            <w:pPr>
              <w:pStyle w:val="TableParagraph"/>
              <w:spacing w:before="119"/>
              <w:ind w:left="10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5"/>
                <w:sz w:val="22"/>
              </w:rPr>
              <w:t>Terça-</w:t>
            </w:r>
            <w:r>
              <w:rPr>
                <w:rFonts w:ascii="Arial MT" w:hAnsi="Arial MT"/>
                <w:spacing w:val="-2"/>
                <w:sz w:val="22"/>
              </w:rPr>
              <w:t>feira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640" w:type="dxa"/>
          </w:tcPr>
          <w:p>
            <w:pPr>
              <w:pStyle w:val="TableParagraph"/>
              <w:spacing w:before="117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Quarta-feira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640" w:type="dxa"/>
          </w:tcPr>
          <w:p>
            <w:pPr>
              <w:pStyle w:val="TableParagraph"/>
              <w:spacing w:before="115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Quinta-feira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640" w:type="dxa"/>
          </w:tcPr>
          <w:p>
            <w:pPr>
              <w:pStyle w:val="TableParagraph"/>
              <w:spacing w:before="113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Sexta-feira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spacing w:before="1"/>
        <w:ind w:left="142" w:right="163"/>
        <w:jc w:val="both"/>
      </w:pPr>
      <w:r>
        <w:rPr/>
        <w:t>Declaro, sob as penas da Lei, que as informações prestadas são</w:t>
      </w:r>
      <w:r>
        <w:rPr>
          <w:spacing w:val="-3"/>
        </w:rPr>
        <w:t> </w:t>
      </w:r>
      <w:r>
        <w:rPr/>
        <w:t>verdadeiras,</w:t>
      </w:r>
      <w:r>
        <w:rPr>
          <w:spacing w:val="-3"/>
        </w:rPr>
        <w:t> </w:t>
      </w:r>
      <w:r>
        <w:rPr/>
        <w:t>assumindo</w:t>
      </w:r>
      <w:r>
        <w:rPr>
          <w:spacing w:val="-3"/>
        </w:rPr>
        <w:t> </w:t>
      </w:r>
      <w:r>
        <w:rPr/>
        <w:t>total</w:t>
      </w:r>
      <w:r>
        <w:rPr>
          <w:spacing w:val="40"/>
        </w:rPr>
        <w:t> </w:t>
      </w:r>
      <w:r>
        <w:rPr/>
        <w:t>e exclusiva responsabilidade pelas mesmas (Observado o disposto no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3"/>
        </w:rPr>
        <w:t> </w:t>
      </w:r>
      <w:r>
        <w:rPr/>
        <w:t>Brasileiro em seu Art. 299 e na Lei n°. 10.406, de janeiro de 2002 em seu Art. 219).</w:t>
      </w:r>
    </w:p>
    <w:p>
      <w:pPr>
        <w:pStyle w:val="BodyText"/>
        <w:spacing w:before="183"/>
      </w:pPr>
    </w:p>
    <w:p>
      <w:pPr>
        <w:pStyle w:val="BodyText"/>
        <w:spacing w:before="1"/>
        <w:ind w:left="142" w:right="167"/>
        <w:jc w:val="both"/>
      </w:pPr>
      <w:r>
        <w:rPr/>
        <w:t>Assinatura eletrônica (SIPAC) </w:t>
      </w:r>
      <w:r>
        <w:rPr>
          <w:rFonts w:ascii="Arial" w:hAnsi="Arial"/>
          <w:b/>
        </w:rPr>
        <w:t>obrigatória do(a) </w:t>
      </w:r>
      <w:r>
        <w:rPr/>
        <w:t>Pró-Reitor(a) ou Diretor(a) de Centro, </w:t>
      </w:r>
      <w:r>
        <w:rPr/>
        <w:t>do Chefe de departamento designado(a) por portaria e do(a) Servidor(a) Requerente:</w:t>
      </w:r>
    </w:p>
    <w:sectPr>
      <w:type w:val="continuous"/>
      <w:pgSz w:w="11920" w:h="16840"/>
      <w:pgMar w:top="80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Portaria de Localização servidor CD, FG ou FCC - Jun23.docx</dc:title>
  <dcterms:created xsi:type="dcterms:W3CDTF">2025-04-10T13:12:36Z</dcterms:created>
  <dcterms:modified xsi:type="dcterms:W3CDTF">2025-04-10T13:12:36Z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2025-04-10T00:00:00Z</vt:filetime>
  </property>
</Properties>
</file>