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8905F4" w14:textId="22B61CC3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F7A2461" w14:textId="77777777">
      <w:pPr>
        <w:pStyle w:val="903"/>
        <w:pBdr/>
        <w:spacing w:line="360" w:lineRule="auto"/>
        <w:ind w:right="2725" w:hanging="177" w:left="3314"/>
        <w:rPr/>
      </w:pPr>
      <w:r/>
      <w:r/>
    </w:p>
    <w:p w14:paraId="4064E428" w14:textId="77777777">
      <w:pPr>
        <w:pBdr/>
        <w:spacing w:before="76" w:line="360" w:lineRule="auto"/>
        <w:ind w:right="235" w:left="234"/>
        <w:jc w:val="center"/>
        <w:rPr>
          <w:sz w:val="24"/>
        </w:rPr>
      </w:pPr>
      <w:r>
        <w:rPr>
          <w:sz w:val="24"/>
        </w:rPr>
        <w:t xml:space="preserve">ANEXO </w:t>
      </w:r>
      <w:r>
        <w:rPr>
          <w:spacing w:val="-10"/>
          <w:sz w:val="24"/>
        </w:rPr>
        <w:t xml:space="preserve">V</w:t>
      </w:r>
      <w:r>
        <w:rPr>
          <w:sz w:val="24"/>
        </w:rPr>
      </w:r>
      <w:r>
        <w:rPr>
          <w:sz w:val="24"/>
        </w:rPr>
      </w:r>
    </w:p>
    <w:p w14:paraId="799198E3" w14:textId="35464D01">
      <w:pPr>
        <w:pStyle w:val="903"/>
        <w:pBdr/>
        <w:spacing w:before="136" w:line="360" w:lineRule="auto"/>
        <w:ind w:right="235" w:left="234"/>
        <w:jc w:val="center"/>
        <w:rPr/>
      </w:pPr>
      <w:r>
        <w:t xml:space="preserve">EDITAL</w:t>
      </w:r>
      <w:r>
        <w:rPr>
          <w:spacing w:val="-2"/>
        </w:rPr>
        <w:t xml:space="preserve"> </w:t>
      </w:r>
      <w:r>
        <w:t xml:space="preserve">n</w:t>
      </w:r>
      <w:r>
        <w:rPr>
          <w:vertAlign w:val="superscript"/>
        </w:rPr>
        <w:t xml:space="preserve">o</w:t>
      </w:r>
      <w:r>
        <w:rPr>
          <w:spacing w:val="-1"/>
        </w:rPr>
        <w:t xml:space="preserve"> </w:t>
      </w:r>
      <w:r>
        <w:t xml:space="preserve">01/202</w:t>
      </w:r>
      <w:r>
        <w:t xml:space="preserve">6</w:t>
      </w:r>
      <w:r>
        <w:t xml:space="preserve"> </w:t>
      </w:r>
      <w:r>
        <w:rPr>
          <w:spacing w:val="-2"/>
        </w:rPr>
        <w:t xml:space="preserve">D</w:t>
      </w:r>
      <w:r>
        <w:rPr>
          <w:spacing w:val="-2"/>
        </w:rPr>
        <w:t xml:space="preserve">CS</w:t>
      </w:r>
      <w:r>
        <w:rPr>
          <w:spacing w:val="-2"/>
        </w:rPr>
        <w:t xml:space="preserve">/CC</w:t>
      </w:r>
      <w:r>
        <w:rPr>
          <w:spacing w:val="-2"/>
        </w:rPr>
        <w:t xml:space="preserve">HLA</w:t>
      </w:r>
      <w:r>
        <w:rPr>
          <w:spacing w:val="-2"/>
        </w:rPr>
        <w:t xml:space="preserve">/UFPB</w:t>
      </w:r>
      <w:r/>
    </w:p>
    <w:p w14:paraId="61A32BCE" w14:textId="77777777">
      <w:pPr>
        <w:pStyle w:val="898"/>
        <w:pBdr/>
        <w:spacing w:before="142" w:line="360" w:lineRule="auto"/>
        <w:ind w:right="1328" w:left="1329"/>
        <w:rPr/>
      </w:pPr>
      <w:r>
        <w:t xml:space="preserve">CHAMADA</w:t>
      </w:r>
      <w:r>
        <w:rPr>
          <w:spacing w:val="-7"/>
        </w:rPr>
        <w:t xml:space="preserve"> </w:t>
      </w:r>
      <w:r>
        <w:t xml:space="preserve">PÚBLICA</w:t>
      </w:r>
      <w:r>
        <w:rPr>
          <w:spacing w:val="-7"/>
        </w:rPr>
        <w:t xml:space="preserve"> </w:t>
      </w:r>
      <w:r>
        <w:t xml:space="preserve">INTERNA</w:t>
      </w:r>
      <w:r>
        <w:rPr>
          <w:spacing w:val="-7"/>
        </w:rPr>
        <w:t xml:space="preserve"> </w:t>
      </w:r>
      <w:r>
        <w:t xml:space="preserve">PARA</w:t>
      </w:r>
      <w:r>
        <w:rPr>
          <w:spacing w:val="-7"/>
        </w:rPr>
        <w:t xml:space="preserve"> </w:t>
      </w:r>
      <w:r>
        <w:t xml:space="preserve">REMOÇÃO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PROFESSOR </w:t>
      </w:r>
      <w:r/>
    </w:p>
    <w:p w14:paraId="6370A9CD">
      <w:pPr>
        <w:pStyle w:val="898"/>
        <w:pBdr/>
        <w:spacing w:before="142" w:line="360" w:lineRule="auto"/>
        <w:ind w:right="1328" w:left="1329"/>
        <w:rPr/>
      </w:pPr>
      <w:r>
        <w:t xml:space="preserve">FICHA DE AVALIAÇÃO DO MEMORIAL</w:t>
      </w:r>
      <w:r/>
      <w:r/>
    </w:p>
    <w:p w14:paraId="4BD47B0A" w14:textId="77777777">
      <w:pPr>
        <w:pStyle w:val="903"/>
        <w:pBdr/>
        <w:spacing w:before="179" w:line="36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902"/>
        <w:tblInd w:w="434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2966"/>
        <w:gridCol w:w="2846"/>
      </w:tblGrid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31811C7B" w14:textId="77777777">
            <w:pPr>
              <w:pStyle w:val="905"/>
              <w:pBdr/>
              <w:spacing w:before="1" w:line="360" w:lineRule="auto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412E5919" w14:textId="77777777">
            <w:pPr>
              <w:pStyle w:val="905"/>
              <w:pBdr/>
              <w:spacing w:before="1" w:line="36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2A1CF9B0" w14:textId="77777777">
            <w:pPr>
              <w:pStyle w:val="905"/>
              <w:pBdr/>
              <w:spacing w:before="1"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Peso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278"/>
        </w:trPr>
        <w:tc>
          <w:tcPr>
            <w:tcBorders/>
            <w:tcW w:w="3811" w:type="dxa"/>
            <w:textDirection w:val="lrTb"/>
            <w:noWrap w:val="false"/>
          </w:tcPr>
          <w:p w14:paraId="0275880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disciplinas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Graduação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71EF710B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09D0954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0,75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74C134B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Ensino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Pós-Graduação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Stricto </w:t>
            </w:r>
            <w:r>
              <w:rPr>
                <w:spacing w:val="-4"/>
                <w:sz w:val="24"/>
              </w:rPr>
              <w:t xml:space="preserve">Sensu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330FF90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06D0F2A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0,75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3"/>
        </w:trPr>
        <w:tc>
          <w:tcPr>
            <w:tcBorders/>
            <w:tcW w:w="3811" w:type="dxa"/>
            <w:textDirection w:val="lrTb"/>
            <w:noWrap w:val="false"/>
          </w:tcPr>
          <w:p w14:paraId="244463A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Projetos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extensão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6EB0990B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07EC39DA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5F201CC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Extensão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6DFC01D6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77DF53E4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3"/>
        </w:trPr>
        <w:tc>
          <w:tcPr>
            <w:tcBorders/>
            <w:tcW w:w="3811" w:type="dxa"/>
            <w:textDirection w:val="lrTb"/>
            <w:noWrap w:val="false"/>
          </w:tcPr>
          <w:p w14:paraId="6873C02B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pesquisa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3BA010C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06B0965C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3811" w:type="dxa"/>
            <w:textDirection w:val="lrTb"/>
            <w:noWrap w:val="false"/>
          </w:tcPr>
          <w:p w14:paraId="42F5DF3C" w14:textId="57F27E92">
            <w:pPr>
              <w:pStyle w:val="905"/>
              <w:pBdr/>
              <w:tabs>
                <w:tab w:val="left" w:leader="none" w:pos="1517"/>
                <w:tab w:val="left" w:leader="none" w:pos="2006"/>
                <w:tab w:val="left" w:leader="none" w:pos="2258"/>
                <w:tab w:val="left" w:leader="none" w:pos="2516"/>
                <w:tab w:val="left" w:leader="none" w:pos="3479"/>
                <w:tab w:val="left" w:leader="none" w:pos="3599"/>
              </w:tabs>
              <w:spacing w:before="3" w:line="36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Captação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recurso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 xml:space="preserve">agência/entidade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fomento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extensão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6D81C7C0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26D9117B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05C5A56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Produção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científica/intelectual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0A6835B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5AE195A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3"/>
        </w:trPr>
        <w:tc>
          <w:tcPr>
            <w:tcBorders/>
            <w:tcW w:w="3811" w:type="dxa"/>
            <w:textDirection w:val="lrTb"/>
            <w:noWrap w:val="false"/>
          </w:tcPr>
          <w:p w14:paraId="0886576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Parcerias/colaborações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científicas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24D2C6E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4526761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32E49972" w14:textId="390126BC">
            <w:pPr>
              <w:pStyle w:val="905"/>
              <w:pBdr/>
              <w:tabs>
                <w:tab w:val="left" w:leader="none" w:pos="1348"/>
                <w:tab w:val="left" w:leader="none" w:pos="2200"/>
                <w:tab w:val="left" w:leader="none" w:pos="2706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Avaliador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iCs/>
                <w:spacing w:val="-2"/>
                <w:sz w:val="24"/>
              </w:rPr>
              <w:t xml:space="preserve">adhoc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periódicos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científicos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06DF8262" w14:textId="77777777">
            <w:pPr>
              <w:pStyle w:val="905"/>
              <w:pBdr/>
              <w:spacing w:line="360" w:lineRule="auto"/>
              <w:ind w:left="0"/>
              <w:rPr/>
            </w:pPr>
            <w:r/>
            <w:r/>
          </w:p>
        </w:tc>
        <w:tc>
          <w:tcPr>
            <w:tcBorders/>
            <w:tcW w:w="2846" w:type="dxa"/>
            <w:textDirection w:val="lrTb"/>
            <w:noWrap w:val="false"/>
          </w:tcPr>
          <w:p w14:paraId="4799A68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0,25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52FCC3C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Membro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bancas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examinadoras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45F0669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329D7864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0,25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3"/>
        </w:trPr>
        <w:tc>
          <w:tcPr>
            <w:tcBorders/>
            <w:tcW w:w="3811" w:type="dxa"/>
            <w:textDirection w:val="lrTb"/>
            <w:noWrap w:val="false"/>
          </w:tcPr>
          <w:p w14:paraId="1C5A82DE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recursos</w:t>
            </w:r>
            <w:r>
              <w:rPr>
                <w:spacing w:val="-2"/>
                <w:sz w:val="24"/>
              </w:rPr>
              <w:t xml:space="preserve"> humanos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575B2FBA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6042CB6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22D82F04" w14:textId="02B88C93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Captação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recurso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agência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fomento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pesquisa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5A907F9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747CE86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8"/>
        </w:trPr>
        <w:tc>
          <w:tcPr>
            <w:tcBorders/>
            <w:tcW w:w="3811" w:type="dxa"/>
            <w:textDirection w:val="lrTb"/>
            <w:noWrap w:val="false"/>
          </w:tcPr>
          <w:p w14:paraId="12339106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Congressos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eventos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científicos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5F4F3F29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7E36F9A2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27A954D4" w14:textId="74EBC33C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Atividades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de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gestão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científica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tecnológica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262805C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6872AF6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6F087334" w14:textId="77777777">
            <w:pPr>
              <w:pStyle w:val="905"/>
              <w:pBdr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32387552" w14:textId="77777777">
            <w:pPr>
              <w:pStyle w:val="905"/>
              <w:pBdr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3AF9A62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10,0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471D9D1F"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10"/>
      <w:pgMar w:top="1920" w:right="1275" w:bottom="280" w:left="127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F7513"/>
    <w:lvl w:ilvl="0">
      <w:isLgl w:val="false"/>
      <w:lvlJc w:val="left"/>
      <w:lvlText w:val="%1"/>
      <w:numFmt w:val="decimal"/>
      <w:pPr>
        <w:pBdr/>
        <w:spacing/>
        <w:ind w:hanging="435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nsid w:val="2DAD7226"/>
    <w:lvl w:ilvl="0">
      <w:isLgl w:val="false"/>
      <w:lvlJc w:val="left"/>
      <w:lvlText w:val="%1"/>
      <w:numFmt w:val="decimal"/>
      <w:pPr>
        <w:pBdr/>
        <w:spacing/>
        <w:ind w:hanging="362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2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8"/>
      <w:suff w:val="tab"/>
    </w:lvl>
    <w:lvl w:ilvl="2">
      <w:isLgl w:val="false"/>
      <w:lvlJc w:val="left"/>
      <w:lvlText w:val="•"/>
      <w:numFmt w:val="bullet"/>
      <w:pPr>
        <w:pBdr/>
        <w:spacing/>
        <w:ind w:hanging="362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2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2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2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2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2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2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44537302"/>
    <w:lvl w:ilvl="0">
      <w:isLgl w:val="false"/>
      <w:lvlJc w:val="left"/>
      <w:lvlText w:val="%1."/>
      <w:numFmt w:val="decimal"/>
      <w:pPr>
        <w:pBdr/>
        <w:spacing/>
        <w:ind w:hanging="240" w:left="6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0" w:left="9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0" w:left="9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0" w:left="1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0" w:left="25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0" w:left="416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0" w:left="574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0" w:left="7322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49CD136A"/>
    <w:lvl w:ilvl="0">
      <w:isLgl w:val="false"/>
      <w:lvlJc w:val="left"/>
      <w:lvlText w:val="%1)"/>
      <w:numFmt w:val="lowerLetter"/>
      <w:pPr>
        <w:pBdr/>
        <w:spacing/>
        <w:ind w:hanging="261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1" w:left="182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1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1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1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1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1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1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1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86B4AE6"/>
    <w:lvl w:ilvl="0">
      <w:isLgl w:val="false"/>
      <w:lvlJc w:val="left"/>
      <w:lvlText w:val="%1"/>
      <w:numFmt w:val="decimal"/>
      <w:pPr>
        <w:pBdr/>
        <w:spacing/>
        <w:ind w:hanging="426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539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330" w:left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30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0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0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0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0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79370F11"/>
    <w:lvl w:ilvl="0">
      <w:isLgl w:val="false"/>
      <w:lvlJc w:val="left"/>
      <w:lvlText w:val="%1)"/>
      <w:numFmt w:val="lowerLetter"/>
      <w:pPr>
        <w:pBdr/>
        <w:spacing/>
        <w:ind w:hanging="260" w:left="11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205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299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392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486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58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673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767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861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2"/>
    <w:basedOn w:val="897"/>
    <w:next w:val="89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0">
    <w:name w:val="Heading 3"/>
    <w:basedOn w:val="897"/>
    <w:next w:val="89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1">
    <w:name w:val="Heading 4"/>
    <w:basedOn w:val="897"/>
    <w:next w:val="89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2">
    <w:name w:val="Heading 5"/>
    <w:basedOn w:val="897"/>
    <w:next w:val="89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3">
    <w:name w:val="Heading 6"/>
    <w:basedOn w:val="897"/>
    <w:next w:val="89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4">
    <w:name w:val="Heading 7"/>
    <w:basedOn w:val="897"/>
    <w:next w:val="897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5">
    <w:name w:val="Heading 8"/>
    <w:basedOn w:val="897"/>
    <w:next w:val="897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Heading 9"/>
    <w:basedOn w:val="897"/>
    <w:next w:val="897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1 Char"/>
    <w:basedOn w:val="899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99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99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9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99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99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99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9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7"/>
    <w:next w:val="897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9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7"/>
    <w:next w:val="897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9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7"/>
    <w:next w:val="897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9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7"/>
    <w:next w:val="897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9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7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99"/>
    <w:link w:val="872"/>
    <w:uiPriority w:val="99"/>
    <w:pPr>
      <w:pBdr/>
      <w:spacing/>
      <w:ind/>
    </w:pPr>
  </w:style>
  <w:style w:type="paragraph" w:styleId="874">
    <w:name w:val="Footer"/>
    <w:basedOn w:val="897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99"/>
    <w:link w:val="874"/>
    <w:uiPriority w:val="99"/>
    <w:pPr>
      <w:pBdr/>
      <w:spacing/>
      <w:ind/>
    </w:pPr>
  </w:style>
  <w:style w:type="paragraph" w:styleId="87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99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99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898">
    <w:name w:val="Heading 1"/>
    <w:basedOn w:val="897"/>
    <w:uiPriority w:val="9"/>
    <w:qFormat/>
    <w:pPr>
      <w:pBdr/>
      <w:spacing w:before="76"/>
      <w:ind w:right="235" w:left="234"/>
      <w:jc w:val="center"/>
      <w:outlineLvl w:val="0"/>
    </w:pPr>
    <w:rPr>
      <w:sz w:val="24"/>
      <w:szCs w:val="24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table" w:styleId="90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Body Text"/>
    <w:basedOn w:val="897"/>
    <w:uiPriority w:val="1"/>
    <w:qFormat/>
    <w:pPr>
      <w:pBdr/>
      <w:spacing/>
      <w:ind/>
    </w:pPr>
    <w:rPr>
      <w:sz w:val="24"/>
      <w:szCs w:val="24"/>
    </w:rPr>
  </w:style>
  <w:style w:type="paragraph" w:styleId="904">
    <w:name w:val="List Paragraph"/>
    <w:basedOn w:val="897"/>
    <w:uiPriority w:val="1"/>
    <w:qFormat/>
    <w:pPr>
      <w:pBdr/>
      <w:spacing/>
      <w:ind w:right="424" w:hanging="426" w:left="850"/>
      <w:jc w:val="both"/>
    </w:pPr>
  </w:style>
  <w:style w:type="paragraph" w:styleId="905" w:customStyle="1">
    <w:name w:val="Table Paragraph"/>
    <w:basedOn w:val="897"/>
    <w:uiPriority w:val="1"/>
    <w:qFormat/>
    <w:pPr>
      <w:pBdr/>
      <w:spacing/>
      <w:ind w:left="110"/>
    </w:pPr>
  </w:style>
  <w:style w:type="paragraph" w:styleId="906">
    <w:name w:val="Normal (Web)"/>
    <w:basedOn w:val="897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val="pt-BR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6915-A4B7-41FE-B12B-97ABEA79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dcterms:created xsi:type="dcterms:W3CDTF">2025-12-02T01:05:00Z</dcterms:created>
  <dcterms:modified xsi:type="dcterms:W3CDTF">2026-02-02T16:55:27Z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iText 2.1.7 by 1T3XT</vt:lpwstr>
  </property>
</Properties>
</file>