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3C4" w:rsidRDefault="005513C4" w:rsidP="005513C4">
      <w:pPr>
        <w:jc w:val="both"/>
        <w:rPr>
          <w:rFonts w:ascii="Arial" w:hAnsi="Arial" w:cs="Arial"/>
          <w:sz w:val="24"/>
          <w:szCs w:val="24"/>
        </w:rPr>
      </w:pPr>
    </w:p>
    <w:p w:rsidR="005513C4" w:rsidRDefault="005513C4" w:rsidP="005513C4">
      <w:pPr>
        <w:jc w:val="both"/>
        <w:rPr>
          <w:rFonts w:ascii="Arial" w:hAnsi="Arial" w:cs="Arial"/>
          <w:sz w:val="24"/>
          <w:szCs w:val="24"/>
        </w:rPr>
      </w:pPr>
    </w:p>
    <w:p w:rsidR="005513C4" w:rsidRPr="003647F0" w:rsidRDefault="005513C4" w:rsidP="005513C4">
      <w:pPr>
        <w:pStyle w:val="Cabealho"/>
        <w:spacing w:line="360" w:lineRule="auto"/>
        <w:ind w:left="-142" w:firstLine="142"/>
        <w:jc w:val="center"/>
        <w:rPr>
          <w:rFonts w:ascii="Arial" w:hAnsi="Arial" w:cs="Arial"/>
          <w:b/>
          <w:sz w:val="24"/>
          <w:szCs w:val="24"/>
        </w:rPr>
      </w:pPr>
      <w:r w:rsidRPr="003647F0">
        <w:rPr>
          <w:rFonts w:ascii="Arial" w:hAnsi="Arial" w:cs="Arial"/>
          <w:b/>
          <w:sz w:val="24"/>
          <w:szCs w:val="24"/>
        </w:rPr>
        <w:t>CERTIDÃO</w:t>
      </w:r>
    </w:p>
    <w:p w:rsidR="005513C4" w:rsidRDefault="005513C4" w:rsidP="005513C4">
      <w:pPr>
        <w:pStyle w:val="Corpodetexto"/>
        <w:ind w:firstLine="2552"/>
        <w:rPr>
          <w:rFonts w:cs="Arial"/>
          <w:szCs w:val="24"/>
        </w:rPr>
      </w:pPr>
    </w:p>
    <w:p w:rsidR="005513C4" w:rsidRPr="003647F0" w:rsidRDefault="005513C4" w:rsidP="005513C4">
      <w:pPr>
        <w:pStyle w:val="Corpodetexto"/>
        <w:ind w:firstLine="2552"/>
        <w:rPr>
          <w:rFonts w:cs="Arial"/>
          <w:szCs w:val="24"/>
        </w:rPr>
      </w:pPr>
    </w:p>
    <w:p w:rsidR="005513C4" w:rsidRPr="003647F0" w:rsidRDefault="005513C4" w:rsidP="005513C4">
      <w:pPr>
        <w:pStyle w:val="Corpodetexto"/>
        <w:ind w:right="432" w:firstLine="1260"/>
        <w:rPr>
          <w:rFonts w:cs="Arial"/>
          <w:szCs w:val="24"/>
        </w:rPr>
      </w:pPr>
    </w:p>
    <w:p w:rsidR="005513C4" w:rsidRPr="00835854" w:rsidRDefault="005513C4" w:rsidP="005513C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647F0">
        <w:rPr>
          <w:rFonts w:ascii="Arial" w:hAnsi="Arial" w:cs="Arial"/>
          <w:sz w:val="24"/>
          <w:szCs w:val="24"/>
        </w:rPr>
        <w:t xml:space="preserve">Certifico que o Processo </w:t>
      </w:r>
      <w:r>
        <w:rPr>
          <w:rFonts w:ascii="Arial" w:hAnsi="Arial" w:cs="Arial"/>
          <w:sz w:val="24"/>
          <w:szCs w:val="24"/>
        </w:rPr>
        <w:t>23074.004</w:t>
      </w:r>
      <w:r w:rsidR="00F743BF">
        <w:rPr>
          <w:rFonts w:ascii="Arial" w:hAnsi="Arial" w:cs="Arial"/>
          <w:sz w:val="24"/>
          <w:szCs w:val="24"/>
        </w:rPr>
        <w:t>606/2018-93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, que trata da homologação do resultado do </w:t>
      </w:r>
      <w:r w:rsidR="007979EB">
        <w:rPr>
          <w:rFonts w:ascii="Arial" w:hAnsi="Arial" w:cs="Arial"/>
          <w:sz w:val="24"/>
          <w:szCs w:val="24"/>
        </w:rPr>
        <w:t>Processo Seletivo Simplificado para Professor Substituto</w:t>
      </w:r>
      <w:r>
        <w:rPr>
          <w:rFonts w:ascii="Arial" w:hAnsi="Arial" w:cs="Arial"/>
          <w:sz w:val="24"/>
          <w:szCs w:val="24"/>
        </w:rPr>
        <w:t xml:space="preserve">, área de </w:t>
      </w:r>
      <w:r w:rsidR="007979EB">
        <w:rPr>
          <w:rFonts w:ascii="Arial" w:hAnsi="Arial" w:cs="Arial"/>
          <w:sz w:val="24"/>
          <w:szCs w:val="24"/>
        </w:rPr>
        <w:t>Fenômenos de Transporte e Reatores Químicos</w:t>
      </w:r>
      <w:r>
        <w:rPr>
          <w:rFonts w:ascii="Arial" w:hAnsi="Arial" w:cs="Arial"/>
          <w:sz w:val="24"/>
          <w:szCs w:val="24"/>
        </w:rPr>
        <w:t>,</w:t>
      </w:r>
      <w:r w:rsidRPr="003647F0">
        <w:rPr>
          <w:rFonts w:ascii="Arial" w:hAnsi="Arial" w:cs="Arial"/>
          <w:sz w:val="24"/>
          <w:szCs w:val="24"/>
        </w:rPr>
        <w:t xml:space="preserve"> foi aprovado por unanimidade na </w:t>
      </w:r>
      <w:r>
        <w:rPr>
          <w:rFonts w:ascii="Arial" w:hAnsi="Arial" w:cs="Arial"/>
          <w:sz w:val="24"/>
          <w:szCs w:val="24"/>
        </w:rPr>
        <w:t>1</w:t>
      </w:r>
      <w:r w:rsidRPr="003647F0">
        <w:rPr>
          <w:rFonts w:ascii="Arial" w:hAnsi="Arial" w:cs="Arial"/>
          <w:sz w:val="24"/>
          <w:szCs w:val="24"/>
        </w:rPr>
        <w:t xml:space="preserve">ª Reunião </w:t>
      </w:r>
      <w:r w:rsidR="007979EB">
        <w:rPr>
          <w:rFonts w:ascii="Arial" w:hAnsi="Arial" w:cs="Arial"/>
          <w:sz w:val="24"/>
          <w:szCs w:val="24"/>
        </w:rPr>
        <w:t>O</w:t>
      </w:r>
      <w:r w:rsidRPr="003647F0">
        <w:rPr>
          <w:rFonts w:ascii="Arial" w:hAnsi="Arial" w:cs="Arial"/>
          <w:sz w:val="24"/>
          <w:szCs w:val="24"/>
        </w:rPr>
        <w:t>rdinária do Departamento de Engenharia Química</w:t>
      </w:r>
      <w:r w:rsidR="007979EB">
        <w:rPr>
          <w:rFonts w:ascii="Arial" w:hAnsi="Arial" w:cs="Arial"/>
          <w:sz w:val="24"/>
          <w:szCs w:val="24"/>
        </w:rPr>
        <w:t xml:space="preserve"> de 2018</w:t>
      </w:r>
      <w:r w:rsidRPr="003647F0">
        <w:rPr>
          <w:rFonts w:ascii="Arial" w:hAnsi="Arial" w:cs="Arial"/>
          <w:sz w:val="24"/>
          <w:szCs w:val="24"/>
        </w:rPr>
        <w:t xml:space="preserve">, realizada no dia </w:t>
      </w:r>
      <w:r w:rsidR="007979EB">
        <w:rPr>
          <w:rFonts w:ascii="Arial" w:hAnsi="Arial" w:cs="Arial"/>
          <w:sz w:val="24"/>
          <w:szCs w:val="24"/>
        </w:rPr>
        <w:t>05</w:t>
      </w:r>
      <w:r w:rsidRPr="003647F0">
        <w:rPr>
          <w:rFonts w:ascii="Arial" w:hAnsi="Arial" w:cs="Arial"/>
          <w:sz w:val="24"/>
          <w:szCs w:val="24"/>
        </w:rPr>
        <w:t xml:space="preserve"> de </w:t>
      </w:r>
      <w:r w:rsidR="007979EB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</w:t>
      </w:r>
      <w:r w:rsidR="007979EB">
        <w:rPr>
          <w:rFonts w:ascii="Arial" w:hAnsi="Arial" w:cs="Arial"/>
          <w:sz w:val="24"/>
          <w:szCs w:val="24"/>
        </w:rPr>
        <w:t>de 2018</w:t>
      </w:r>
      <w:r w:rsidRPr="003647F0">
        <w:rPr>
          <w:rFonts w:ascii="Arial" w:hAnsi="Arial" w:cs="Arial"/>
          <w:sz w:val="24"/>
          <w:szCs w:val="24"/>
        </w:rPr>
        <w:t>.</w:t>
      </w:r>
      <w:r w:rsidR="007979EB">
        <w:rPr>
          <w:rFonts w:ascii="Arial" w:hAnsi="Arial" w:cs="Arial"/>
          <w:sz w:val="24"/>
          <w:szCs w:val="24"/>
        </w:rPr>
        <w:t xml:space="preserve"> Tendo em vista que os servidores da UFPB estavam de férias no mês de Janeiro, o prazo limite para</w:t>
      </w:r>
      <w:r w:rsidR="00EB167E">
        <w:rPr>
          <w:rFonts w:ascii="Arial" w:hAnsi="Arial" w:cs="Arial"/>
          <w:sz w:val="24"/>
          <w:szCs w:val="24"/>
        </w:rPr>
        <w:t xml:space="preserve"> realização de reunião para a </w:t>
      </w:r>
      <w:r w:rsidR="007979EB">
        <w:rPr>
          <w:rFonts w:ascii="Arial" w:hAnsi="Arial" w:cs="Arial"/>
          <w:sz w:val="24"/>
          <w:szCs w:val="24"/>
        </w:rPr>
        <w:t xml:space="preserve">homologação </w:t>
      </w:r>
      <w:r w:rsidR="00EB167E">
        <w:rPr>
          <w:rFonts w:ascii="Arial" w:hAnsi="Arial" w:cs="Arial"/>
          <w:sz w:val="24"/>
          <w:szCs w:val="24"/>
        </w:rPr>
        <w:t xml:space="preserve">do resultado, </w:t>
      </w:r>
      <w:r w:rsidR="007979EB">
        <w:rPr>
          <w:rFonts w:ascii="Arial" w:hAnsi="Arial" w:cs="Arial"/>
          <w:sz w:val="24"/>
          <w:szCs w:val="24"/>
        </w:rPr>
        <w:t xml:space="preserve">determinado </w:t>
      </w:r>
      <w:r w:rsidR="00EB167E">
        <w:rPr>
          <w:rFonts w:ascii="Arial" w:hAnsi="Arial" w:cs="Arial"/>
          <w:sz w:val="24"/>
          <w:szCs w:val="24"/>
        </w:rPr>
        <w:t xml:space="preserve">pela Resolução CONSEPE 07/2017, não pode ser respeitado. </w:t>
      </w:r>
    </w:p>
    <w:p w:rsidR="005513C4" w:rsidRPr="003647F0" w:rsidRDefault="005513C4" w:rsidP="005513C4">
      <w:pPr>
        <w:pStyle w:val="PargrafodaLista1"/>
        <w:spacing w:after="0" w:line="360" w:lineRule="auto"/>
        <w:ind w:left="851" w:right="432" w:firstLine="1260"/>
        <w:jc w:val="both"/>
        <w:rPr>
          <w:rFonts w:ascii="Arial" w:hAnsi="Arial" w:cs="Arial"/>
          <w:sz w:val="24"/>
          <w:szCs w:val="24"/>
        </w:rPr>
      </w:pPr>
    </w:p>
    <w:p w:rsidR="005513C4" w:rsidRPr="003647F0" w:rsidRDefault="005513C4" w:rsidP="005513C4">
      <w:pPr>
        <w:pStyle w:val="Cabealho"/>
        <w:spacing w:line="360" w:lineRule="auto"/>
        <w:ind w:left="1440" w:firstLine="720"/>
        <w:rPr>
          <w:rFonts w:ascii="Arial" w:hAnsi="Arial" w:cs="Arial"/>
          <w:sz w:val="24"/>
          <w:szCs w:val="24"/>
        </w:rPr>
      </w:pPr>
    </w:p>
    <w:p w:rsidR="005513C4" w:rsidRPr="003647F0" w:rsidRDefault="005513C4" w:rsidP="005513C4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João pessoa, </w:t>
      </w:r>
      <w:r w:rsidR="007979EB">
        <w:rPr>
          <w:rFonts w:ascii="Arial" w:hAnsi="Arial" w:cs="Arial"/>
          <w:sz w:val="24"/>
          <w:szCs w:val="24"/>
        </w:rPr>
        <w:t>05</w:t>
      </w:r>
      <w:r w:rsidRPr="003647F0">
        <w:rPr>
          <w:rFonts w:ascii="Arial" w:hAnsi="Arial" w:cs="Arial"/>
          <w:sz w:val="24"/>
          <w:szCs w:val="24"/>
        </w:rPr>
        <w:t xml:space="preserve"> de </w:t>
      </w:r>
      <w:r w:rsidR="007979EB">
        <w:rPr>
          <w:rFonts w:ascii="Arial" w:hAnsi="Arial" w:cs="Arial"/>
          <w:sz w:val="24"/>
          <w:szCs w:val="24"/>
        </w:rPr>
        <w:t>fevereiro</w:t>
      </w:r>
      <w:r w:rsidRPr="003647F0">
        <w:rPr>
          <w:rFonts w:ascii="Arial" w:hAnsi="Arial" w:cs="Arial"/>
          <w:sz w:val="24"/>
          <w:szCs w:val="24"/>
        </w:rPr>
        <w:t xml:space="preserve"> de 201</w:t>
      </w:r>
      <w:r w:rsidR="007979EB">
        <w:rPr>
          <w:rFonts w:ascii="Arial" w:hAnsi="Arial" w:cs="Arial"/>
          <w:sz w:val="24"/>
          <w:szCs w:val="24"/>
        </w:rPr>
        <w:t>8</w:t>
      </w:r>
      <w:r w:rsidRPr="003647F0">
        <w:rPr>
          <w:rFonts w:ascii="Arial" w:hAnsi="Arial" w:cs="Arial"/>
          <w:sz w:val="24"/>
          <w:szCs w:val="24"/>
        </w:rPr>
        <w:t>.</w:t>
      </w:r>
    </w:p>
    <w:p w:rsidR="005513C4" w:rsidRPr="003647F0" w:rsidRDefault="005513C4" w:rsidP="005513C4">
      <w:pPr>
        <w:jc w:val="both"/>
        <w:rPr>
          <w:rFonts w:ascii="Arial" w:hAnsi="Arial" w:cs="Arial"/>
          <w:sz w:val="24"/>
          <w:szCs w:val="24"/>
        </w:rPr>
      </w:pPr>
    </w:p>
    <w:p w:rsidR="005513C4" w:rsidRPr="003647F0" w:rsidRDefault="005513C4" w:rsidP="005513C4">
      <w:pPr>
        <w:jc w:val="both"/>
        <w:rPr>
          <w:rFonts w:ascii="Arial" w:hAnsi="Arial" w:cs="Arial"/>
          <w:sz w:val="24"/>
          <w:szCs w:val="24"/>
        </w:rPr>
      </w:pPr>
    </w:p>
    <w:p w:rsidR="005513C4" w:rsidRPr="003647F0" w:rsidRDefault="005513C4" w:rsidP="005513C4">
      <w:pPr>
        <w:jc w:val="both"/>
        <w:rPr>
          <w:rFonts w:ascii="Arial" w:hAnsi="Arial" w:cs="Arial"/>
          <w:sz w:val="24"/>
          <w:szCs w:val="24"/>
        </w:rPr>
      </w:pPr>
    </w:p>
    <w:p w:rsidR="00F70063" w:rsidRPr="00CA3EE5" w:rsidRDefault="00F70063" w:rsidP="00F700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CA3EE5">
        <w:rPr>
          <w:rFonts w:ascii="Arial" w:hAnsi="Arial" w:cs="Arial"/>
          <w:sz w:val="24"/>
          <w:szCs w:val="24"/>
        </w:rPr>
        <w:t>Sharline</w:t>
      </w:r>
      <w:proofErr w:type="spellEnd"/>
      <w:r w:rsidRPr="00CA3EE5">
        <w:rPr>
          <w:rFonts w:ascii="Arial" w:hAnsi="Arial" w:cs="Arial"/>
          <w:sz w:val="24"/>
          <w:szCs w:val="24"/>
        </w:rPr>
        <w:t xml:space="preserve"> Florentino de Melo Santos</w:t>
      </w:r>
    </w:p>
    <w:p w:rsidR="00F70063" w:rsidRPr="00CA3EE5" w:rsidRDefault="00F70063" w:rsidP="00F70063">
      <w:pPr>
        <w:spacing w:after="0" w:line="240" w:lineRule="auto"/>
        <w:jc w:val="center"/>
        <w:rPr>
          <w:rFonts w:ascii="Arial" w:hAnsi="Arial" w:cs="Arial"/>
          <w:sz w:val="20"/>
          <w:szCs w:val="24"/>
        </w:rPr>
      </w:pPr>
      <w:r w:rsidRPr="00CA3EE5">
        <w:rPr>
          <w:rFonts w:ascii="Arial" w:hAnsi="Arial" w:cs="Arial"/>
          <w:sz w:val="20"/>
          <w:szCs w:val="24"/>
          <w:shd w:val="clear" w:color="auto" w:fill="FFFFFF"/>
        </w:rPr>
        <w:t xml:space="preserve">Matrícula </w:t>
      </w:r>
      <w:proofErr w:type="spellStart"/>
      <w:r w:rsidRPr="00CA3EE5">
        <w:rPr>
          <w:rFonts w:ascii="Arial" w:hAnsi="Arial" w:cs="Arial"/>
          <w:sz w:val="20"/>
          <w:szCs w:val="24"/>
          <w:shd w:val="clear" w:color="auto" w:fill="FFFFFF"/>
        </w:rPr>
        <w:t>Siape</w:t>
      </w:r>
      <w:proofErr w:type="spellEnd"/>
      <w:r w:rsidRPr="00CA3EE5">
        <w:rPr>
          <w:rFonts w:ascii="Arial" w:hAnsi="Arial" w:cs="Arial"/>
          <w:sz w:val="20"/>
          <w:szCs w:val="24"/>
          <w:shd w:val="clear" w:color="auto" w:fill="FFFFFF"/>
        </w:rPr>
        <w:t xml:space="preserve">: </w:t>
      </w:r>
      <w:r w:rsidRPr="00CA3EE5">
        <w:rPr>
          <w:rFonts w:ascii="Arial" w:hAnsi="Arial" w:cs="Arial"/>
          <w:bCs/>
          <w:sz w:val="20"/>
          <w:szCs w:val="24"/>
        </w:rPr>
        <w:t>1742365</w:t>
      </w:r>
    </w:p>
    <w:p w:rsidR="00F70063" w:rsidRDefault="00F70063" w:rsidP="00F70063">
      <w:pPr>
        <w:spacing w:after="0" w:line="240" w:lineRule="auto"/>
        <w:jc w:val="center"/>
      </w:pPr>
      <w:r>
        <w:rPr>
          <w:rFonts w:ascii="Arial" w:hAnsi="Arial" w:cs="Arial"/>
          <w:sz w:val="20"/>
          <w:szCs w:val="24"/>
        </w:rPr>
        <w:t>Chefe do DEQ</w:t>
      </w:r>
    </w:p>
    <w:p w:rsidR="00F70E03" w:rsidRDefault="00F70E03"/>
    <w:sectPr w:rsidR="00F70E03" w:rsidSect="003647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3F6" w:rsidRDefault="005D33F6">
      <w:pPr>
        <w:spacing w:after="0" w:line="240" w:lineRule="auto"/>
      </w:pPr>
      <w:r>
        <w:separator/>
      </w:r>
    </w:p>
  </w:endnote>
  <w:endnote w:type="continuationSeparator" w:id="0">
    <w:p w:rsidR="005D33F6" w:rsidRDefault="005D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EAD" w:rsidRDefault="005D33F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9639"/>
    </w:tblGrid>
    <w:tr w:rsidR="007C5D20" w:rsidRPr="00A00415" w:rsidTr="004C5BAC">
      <w:tc>
        <w:tcPr>
          <w:tcW w:w="9639" w:type="dxa"/>
          <w:shd w:val="diagStripe" w:color="008080" w:fill="auto"/>
        </w:tcPr>
        <w:p w:rsidR="007C5D20" w:rsidRPr="00A00415" w:rsidRDefault="00FD0F42" w:rsidP="004C5BAC">
          <w:pPr>
            <w:pStyle w:val="Cabealho"/>
            <w:rPr>
              <w:rFonts w:ascii="Arial" w:hAnsi="Arial" w:cs="Arial"/>
              <w:sz w:val="6"/>
            </w:rPr>
          </w:pPr>
          <w:r w:rsidRPr="00A00415">
            <w:rPr>
              <w:rFonts w:ascii="Arial" w:hAnsi="Arial" w:cs="Arial"/>
              <w:sz w:val="6"/>
            </w:rPr>
            <w:t>########################################################################################################################################################################################################################################################################</w:t>
          </w:r>
        </w:p>
      </w:tc>
    </w:tr>
  </w:tbl>
  <w:p w:rsidR="007C5D20" w:rsidRDefault="00FD0F42" w:rsidP="007C5D20">
    <w:pPr>
      <w:pStyle w:val="Cabealho"/>
      <w:ind w:right="-1"/>
      <w:jc w:val="center"/>
      <w:rPr>
        <w:rFonts w:ascii="Arial" w:hAnsi="Arial" w:cs="Arial"/>
        <w:smallCaps/>
        <w:color w:val="000000"/>
        <w:sz w:val="18"/>
        <w:szCs w:val="18"/>
      </w:rPr>
    </w:pPr>
    <w:r w:rsidRPr="00A00415">
      <w:rPr>
        <w:rFonts w:ascii="Arial" w:hAnsi="Arial" w:cs="Arial"/>
        <w:smallCaps/>
        <w:color w:val="000000"/>
        <w:sz w:val="18"/>
        <w:szCs w:val="18"/>
      </w:rPr>
      <w:t>Centro de Tecnologia da UFPB - Campus I</w:t>
    </w:r>
  </w:p>
  <w:p w:rsidR="007C5D20" w:rsidRPr="00A00415" w:rsidRDefault="00FD0F42" w:rsidP="007C5D20">
    <w:pPr>
      <w:pStyle w:val="Cabealho"/>
      <w:ind w:right="-1"/>
      <w:jc w:val="center"/>
      <w:rPr>
        <w:rFonts w:ascii="Arial" w:hAnsi="Arial" w:cs="Arial"/>
        <w:smallCaps/>
        <w:color w:val="000000"/>
        <w:sz w:val="18"/>
        <w:szCs w:val="18"/>
      </w:rPr>
    </w:pPr>
    <w:r>
      <w:rPr>
        <w:rFonts w:ascii="Arial" w:hAnsi="Arial" w:cs="Arial"/>
        <w:smallCaps/>
        <w:color w:val="000000"/>
        <w:sz w:val="18"/>
        <w:szCs w:val="18"/>
      </w:rPr>
      <w:t>Departamento de Engenharia Química - DEQ</w:t>
    </w:r>
  </w:p>
  <w:p w:rsidR="007C5D20" w:rsidRPr="00A00415" w:rsidRDefault="00FD0F42" w:rsidP="007C5D20">
    <w:pPr>
      <w:tabs>
        <w:tab w:val="left" w:pos="8504"/>
      </w:tabs>
      <w:spacing w:after="0" w:line="240" w:lineRule="auto"/>
      <w:ind w:right="-1"/>
      <w:jc w:val="center"/>
      <w:rPr>
        <w:rFonts w:ascii="Arial" w:hAnsi="Arial" w:cs="Arial"/>
        <w:smallCaps/>
        <w:color w:val="000000"/>
        <w:sz w:val="16"/>
        <w:szCs w:val="16"/>
      </w:rPr>
    </w:pPr>
    <w:r w:rsidRPr="00A00415">
      <w:rPr>
        <w:rFonts w:ascii="Arial" w:hAnsi="Arial" w:cs="Arial"/>
        <w:sz w:val="16"/>
        <w:szCs w:val="16"/>
      </w:rPr>
      <w:t>Centro de Tecnologia - Campus Universitário I - Castelo Branco - CEP 58.051-970 - João Pessoa - PB - Brasil</w:t>
    </w:r>
  </w:p>
  <w:p w:rsidR="00F47A1D" w:rsidRPr="007C5D20" w:rsidRDefault="00FD0F42" w:rsidP="007C5D20">
    <w:pPr>
      <w:pStyle w:val="Cabealho"/>
      <w:ind w:right="-1"/>
      <w:jc w:val="center"/>
      <w:rPr>
        <w:rFonts w:ascii="Arial" w:hAnsi="Arial" w:cs="Arial"/>
        <w:smallCaps/>
        <w:color w:val="0000FF"/>
        <w:sz w:val="16"/>
        <w:szCs w:val="16"/>
      </w:rPr>
    </w:pPr>
    <w:r w:rsidRPr="00A00415">
      <w:rPr>
        <w:rFonts w:ascii="Arial" w:hAnsi="Arial" w:cs="Arial"/>
        <w:smallCaps/>
        <w:color w:val="000000"/>
        <w:sz w:val="16"/>
        <w:szCs w:val="16"/>
      </w:rPr>
      <w:t>Fone: (083) 3216-7385</w:t>
    </w:r>
    <w:proofErr w:type="gramStart"/>
    <w:r w:rsidRPr="00A00415">
      <w:rPr>
        <w:rFonts w:ascii="Arial" w:hAnsi="Arial" w:cs="Arial"/>
        <w:smallCaps/>
        <w:color w:val="000000"/>
        <w:sz w:val="16"/>
        <w:szCs w:val="16"/>
      </w:rPr>
      <w:t xml:space="preserve">  </w:t>
    </w:r>
    <w:proofErr w:type="gramEnd"/>
    <w:r w:rsidRPr="00A00415">
      <w:rPr>
        <w:rFonts w:ascii="Arial" w:hAnsi="Arial" w:cs="Arial"/>
        <w:smallCaps/>
        <w:color w:val="000000"/>
        <w:sz w:val="16"/>
        <w:szCs w:val="16"/>
      </w:rPr>
      <w:t>E-mail: deq@ct.ufpb.br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EAD" w:rsidRDefault="005D33F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3F6" w:rsidRDefault="005D33F6">
      <w:pPr>
        <w:spacing w:after="0" w:line="240" w:lineRule="auto"/>
      </w:pPr>
      <w:r>
        <w:separator/>
      </w:r>
    </w:p>
  </w:footnote>
  <w:footnote w:type="continuationSeparator" w:id="0">
    <w:p w:rsidR="005D33F6" w:rsidRDefault="005D3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A1D" w:rsidRDefault="005D33F6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5311" o:spid="_x0000_s2049" type="#_x0000_t75" style="position:absolute;margin-left:0;margin-top:0;width:425pt;height:613.35pt;z-index:-251657216;mso-position-horizontal:center;mso-position-horizontal-relative:margin;mso-position-vertical:center;mso-position-vertical-relative:margin" o:allowincell="f">
          <v:imagedata r:id="rId1" o:title="UFPB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72" w:type="dxa"/>
      <w:tblInd w:w="108" w:type="dxa"/>
      <w:tblLayout w:type="fixed"/>
      <w:tblLook w:val="0000" w:firstRow="0" w:lastRow="0" w:firstColumn="0" w:lastColumn="0" w:noHBand="0" w:noVBand="0"/>
    </w:tblPr>
    <w:tblGrid>
      <w:gridCol w:w="1873"/>
      <w:gridCol w:w="7199"/>
    </w:tblGrid>
    <w:tr w:rsidR="00F47A1D" w:rsidTr="004C5BAC">
      <w:trPr>
        <w:trHeight w:val="1560"/>
      </w:trPr>
      <w:tc>
        <w:tcPr>
          <w:tcW w:w="1873" w:type="dxa"/>
        </w:tcPr>
        <w:p w:rsidR="00F47A1D" w:rsidRPr="00F47A1D" w:rsidRDefault="00FD0F42" w:rsidP="004C5BAC">
          <w:pPr>
            <w:pStyle w:val="Cabealho"/>
            <w:jc w:val="center"/>
            <w:rPr>
              <w:rFonts w:cs="Arial"/>
            </w:rPr>
          </w:pPr>
          <w:r w:rsidRPr="00F47A1D">
            <w:rPr>
              <w:rFonts w:cs="Arial"/>
            </w:rPr>
            <w:object w:dxaOrig="2509" w:dyaOrig="134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3.5pt;height:55.85pt" o:ole="">
                <v:imagedata r:id="rId1" o:title="" grayscale="t"/>
              </v:shape>
              <o:OLEObject Type="Embed" ProgID="CorelDRAW.Graphic.12" ShapeID="_x0000_i1025" DrawAspect="Content" ObjectID="_1579336175" r:id="rId2"/>
            </w:object>
          </w:r>
        </w:p>
      </w:tc>
      <w:tc>
        <w:tcPr>
          <w:tcW w:w="7199" w:type="dxa"/>
        </w:tcPr>
        <w:p w:rsidR="00F47A1D" w:rsidRDefault="00FD0F42" w:rsidP="004C5BAC">
          <w:pPr>
            <w:pStyle w:val="Cabealho"/>
            <w:rPr>
              <w:rFonts w:ascii="Arial" w:hAnsi="Arial"/>
              <w:b/>
              <w:smallCaps/>
              <w:color w:val="000000"/>
              <w:sz w:val="28"/>
            </w:rPr>
          </w:pPr>
          <w:r>
            <w:rPr>
              <w:rFonts w:ascii="Arial" w:hAnsi="Arial"/>
              <w:b/>
              <w:smallCaps/>
              <w:color w:val="000000"/>
              <w:sz w:val="28"/>
            </w:rPr>
            <w:t xml:space="preserve">Serviço Público Federal </w:t>
          </w:r>
        </w:p>
        <w:p w:rsidR="00F47A1D" w:rsidRDefault="00FD0F42" w:rsidP="004C5BAC">
          <w:pPr>
            <w:pStyle w:val="Cabealho"/>
            <w:rPr>
              <w:rFonts w:ascii="Arial" w:hAnsi="Arial"/>
              <w:b/>
              <w:smallCaps/>
              <w:color w:val="000000"/>
              <w:sz w:val="28"/>
            </w:rPr>
          </w:pPr>
          <w:r>
            <w:rPr>
              <w:rFonts w:ascii="Arial" w:hAnsi="Arial"/>
              <w:b/>
              <w:smallCaps/>
              <w:color w:val="000000"/>
              <w:sz w:val="28"/>
            </w:rPr>
            <w:t>Universidade Federal da Paraíba</w:t>
          </w:r>
        </w:p>
        <w:p w:rsidR="00F47A1D" w:rsidRDefault="00FD0F42" w:rsidP="004C5BAC">
          <w:pPr>
            <w:pStyle w:val="Cabealho"/>
            <w:rPr>
              <w:rFonts w:ascii="Arial" w:hAnsi="Arial"/>
              <w:b/>
              <w:smallCaps/>
              <w:color w:val="000000"/>
              <w:sz w:val="28"/>
            </w:rPr>
          </w:pPr>
          <w:r>
            <w:rPr>
              <w:rFonts w:ascii="Arial" w:hAnsi="Arial"/>
              <w:b/>
              <w:smallCaps/>
              <w:color w:val="000000"/>
              <w:sz w:val="28"/>
            </w:rPr>
            <w:t xml:space="preserve">Centro de Tecnologia </w:t>
          </w:r>
        </w:p>
        <w:p w:rsidR="00F47A1D" w:rsidRPr="00F47A1D" w:rsidRDefault="00FD0F42" w:rsidP="004C5BAC">
          <w:pPr>
            <w:pStyle w:val="Cabealho"/>
            <w:rPr>
              <w:rFonts w:ascii="Arial" w:hAnsi="Arial"/>
              <w:b/>
              <w:smallCaps/>
              <w:color w:val="000000"/>
              <w:sz w:val="28"/>
            </w:rPr>
          </w:pPr>
          <w:r>
            <w:rPr>
              <w:rFonts w:ascii="Arial" w:hAnsi="Arial"/>
              <w:b/>
              <w:smallCaps/>
              <w:color w:val="000000"/>
              <w:sz w:val="28"/>
            </w:rPr>
            <w:t>Departamento de Engenharia Química</w:t>
          </w:r>
        </w:p>
      </w:tc>
    </w:tr>
    <w:tr w:rsidR="00F47A1D" w:rsidTr="004C5BAC">
      <w:trPr>
        <w:trHeight w:val="126"/>
      </w:trPr>
      <w:tc>
        <w:tcPr>
          <w:tcW w:w="9072" w:type="dxa"/>
          <w:gridSpan w:val="2"/>
          <w:shd w:val="diagStripe" w:color="008080" w:fill="auto"/>
        </w:tcPr>
        <w:p w:rsidR="00F47A1D" w:rsidRDefault="00FD0F42" w:rsidP="004C5BAC">
          <w:pPr>
            <w:pStyle w:val="Cabealho"/>
            <w:rPr>
              <w:sz w:val="6"/>
            </w:rPr>
          </w:pPr>
          <w:r>
            <w:rPr>
              <w:sz w:val="6"/>
            </w:rPr>
            <w:t>###################################################################################################################################################################################################################################################################**</w:t>
          </w:r>
        </w:p>
      </w:tc>
    </w:tr>
  </w:tbl>
  <w:p w:rsidR="00F47A1D" w:rsidRDefault="005D33F6">
    <w:pPr>
      <w:pStyle w:val="Cabealho"/>
    </w:pPr>
    <w:r>
      <w:rPr>
        <w:noProof/>
        <w:lang w:eastAsia="pt-BR"/>
      </w:rPr>
      <w:pict>
        <v:shape id="WordPictureWatermark11875312" o:spid="_x0000_s2050" type="#_x0000_t75" style="position:absolute;margin-left:0;margin-top:0;width:425pt;height:613.35pt;z-index:-251656192;mso-position-horizontal:center;mso-position-horizontal-relative:margin;mso-position-vertical:center;mso-position-vertical-relative:margin" o:allowincell="f">
          <v:imagedata r:id="rId3" o:title="UFPB" gain="19661f" blacklevel="23593f" grayscale="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A1D" w:rsidRDefault="005D33F6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5310" o:spid="_x0000_s2051" type="#_x0000_t75" style="position:absolute;margin-left:0;margin-top:0;width:425pt;height:613.35pt;z-index:-251655168;mso-position-horizontal:center;mso-position-horizontal-relative:margin;mso-position-vertical:center;mso-position-vertical-relative:margin" o:allowincell="f">
          <v:imagedata r:id="rId1" o:title="UFPB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3C4"/>
    <w:rsid w:val="005513C4"/>
    <w:rsid w:val="005D33F6"/>
    <w:rsid w:val="007979EB"/>
    <w:rsid w:val="00EB167E"/>
    <w:rsid w:val="00F70063"/>
    <w:rsid w:val="00F70E03"/>
    <w:rsid w:val="00F743BF"/>
    <w:rsid w:val="00FD0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3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5513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5513C4"/>
  </w:style>
  <w:style w:type="paragraph" w:styleId="Rodap">
    <w:name w:val="footer"/>
    <w:basedOn w:val="Normal"/>
    <w:link w:val="RodapChar"/>
    <w:uiPriority w:val="99"/>
    <w:unhideWhenUsed/>
    <w:rsid w:val="005513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513C4"/>
  </w:style>
  <w:style w:type="paragraph" w:styleId="Corpodetexto">
    <w:name w:val="Body Text"/>
    <w:basedOn w:val="Normal"/>
    <w:link w:val="CorpodetextoChar"/>
    <w:rsid w:val="005513C4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513C4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PargrafodaLista1">
    <w:name w:val="Parágrafo da Lista1"/>
    <w:basedOn w:val="Normal"/>
    <w:qFormat/>
    <w:rsid w:val="005513C4"/>
    <w:pPr>
      <w:spacing w:line="120" w:lineRule="auto"/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3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5513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5513C4"/>
  </w:style>
  <w:style w:type="paragraph" w:styleId="Rodap">
    <w:name w:val="footer"/>
    <w:basedOn w:val="Normal"/>
    <w:link w:val="RodapChar"/>
    <w:uiPriority w:val="99"/>
    <w:unhideWhenUsed/>
    <w:rsid w:val="005513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513C4"/>
  </w:style>
  <w:style w:type="paragraph" w:styleId="Corpodetexto">
    <w:name w:val="Body Text"/>
    <w:basedOn w:val="Normal"/>
    <w:link w:val="CorpodetextoChar"/>
    <w:rsid w:val="005513C4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513C4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PargrafodaLista1">
    <w:name w:val="Parágrafo da Lista1"/>
    <w:basedOn w:val="Normal"/>
    <w:qFormat/>
    <w:rsid w:val="005513C4"/>
    <w:pPr>
      <w:spacing w:line="120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108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DEQ</dc:creator>
  <cp:lastModifiedBy>DEQ</cp:lastModifiedBy>
  <cp:revision>3</cp:revision>
  <cp:lastPrinted>2018-02-05T12:40:00Z</cp:lastPrinted>
  <dcterms:created xsi:type="dcterms:W3CDTF">2018-02-05T12:06:00Z</dcterms:created>
  <dcterms:modified xsi:type="dcterms:W3CDTF">2018-02-05T13:43:00Z</dcterms:modified>
</cp:coreProperties>
</file>