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Pr="004D405B" w:rsidRDefault="004D405B" w:rsidP="004D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pt-BR"/>
        </w:rPr>
      </w:pPr>
      <w:r w:rsidRPr="004D405B">
        <w:rPr>
          <w:rFonts w:ascii="Times New Roman" w:eastAsia="Times New Roman" w:hAnsi="Times New Roman" w:cs="Times New Roman"/>
          <w:sz w:val="20"/>
          <w:szCs w:val="18"/>
          <w:lang w:eastAsia="pt-BR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58pt" o:ole="" fillcolor="window">
            <v:imagedata r:id="rId5" o:title=""/>
          </v:shape>
          <o:OLEObject Type="Embed" ProgID="PBrush" ShapeID="_x0000_i1025" DrawAspect="Content" ObjectID="_1563256509" r:id="rId6"/>
        </w:object>
      </w:r>
    </w:p>
    <w:p w:rsidR="004D405B" w:rsidRPr="004D405B" w:rsidRDefault="004D405B" w:rsidP="004D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4D405B">
        <w:rPr>
          <w:rFonts w:ascii="Times New Roman" w:eastAsia="Times New Roman" w:hAnsi="Times New Roman" w:cs="Times New Roman"/>
          <w:b/>
          <w:lang w:eastAsia="pt-BR"/>
        </w:rPr>
        <w:t>MINISTÉRIO DA EDUCAÇÃO</w:t>
      </w:r>
    </w:p>
    <w:p w:rsidR="004D405B" w:rsidRPr="004D405B" w:rsidRDefault="004D405B" w:rsidP="004D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4D405B">
        <w:rPr>
          <w:rFonts w:ascii="Times New Roman" w:eastAsia="Times New Roman" w:hAnsi="Times New Roman" w:cs="Times New Roman"/>
          <w:b/>
          <w:lang w:eastAsia="pt-BR"/>
        </w:rPr>
        <w:t>UNIVERSIDADE FEDERAL DA PARAÍBA</w:t>
      </w:r>
    </w:p>
    <w:p w:rsidR="004D405B" w:rsidRPr="004D405B" w:rsidRDefault="004D405B" w:rsidP="004D4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t-BR"/>
        </w:rPr>
      </w:pPr>
      <w:r w:rsidRPr="004D405B">
        <w:rPr>
          <w:rFonts w:ascii="Times New Roman" w:eastAsia="Times New Roman" w:hAnsi="Times New Roman" w:cs="Times New Roman"/>
          <w:lang w:eastAsia="pt-BR"/>
        </w:rP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1229"/>
        <w:gridCol w:w="1543"/>
        <w:gridCol w:w="1348"/>
        <w:gridCol w:w="2895"/>
      </w:tblGrid>
      <w:tr w:rsidR="004D405B" w:rsidRPr="004D405B" w:rsidTr="00C55001">
        <w:trPr>
          <w:jc w:val="center"/>
        </w:trPr>
        <w:tc>
          <w:tcPr>
            <w:tcW w:w="9823" w:type="dxa"/>
            <w:gridSpan w:val="5"/>
            <w:vAlign w:val="bottom"/>
          </w:tcPr>
          <w:p w:rsidR="004D405B" w:rsidRPr="004D405B" w:rsidRDefault="004D405B" w:rsidP="004D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PREENCHER COM LETRA DE FORMA</w:t>
            </w:r>
          </w:p>
        </w:tc>
      </w:tr>
      <w:tr w:rsidR="004D405B" w:rsidRPr="004D405B" w:rsidTr="00C55001">
        <w:trPr>
          <w:jc w:val="center"/>
        </w:trPr>
        <w:tc>
          <w:tcPr>
            <w:tcW w:w="9823" w:type="dxa"/>
            <w:gridSpan w:val="5"/>
            <w:vAlign w:val="bottom"/>
          </w:tcPr>
          <w:p w:rsidR="004D405B" w:rsidRPr="004D405B" w:rsidRDefault="004D405B" w:rsidP="004D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SENHOR PROFESSOR CHEFE DE DEPARTAMENTO</w:t>
            </w:r>
          </w:p>
        </w:tc>
      </w:tr>
      <w:tr w:rsidR="004D405B" w:rsidRPr="004D405B" w:rsidTr="00C55001">
        <w:trPr>
          <w:jc w:val="center"/>
        </w:trPr>
        <w:tc>
          <w:tcPr>
            <w:tcW w:w="9823" w:type="dxa"/>
            <w:gridSpan w:val="5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ind w:left="-400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ind w:left="-400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proofErr w:type="gramStart"/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:Na</w:t>
            </w:r>
            <w:proofErr w:type="gramEnd"/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    Nome Completo:</w:t>
            </w:r>
          </w:p>
        </w:tc>
      </w:tr>
      <w:tr w:rsidR="004D405B" w:rsidRPr="004D405B" w:rsidTr="00C55001">
        <w:trPr>
          <w:jc w:val="center"/>
        </w:trPr>
        <w:tc>
          <w:tcPr>
            <w:tcW w:w="3867" w:type="dxa"/>
            <w:gridSpan w:val="2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Nacionalidade:</w:t>
            </w:r>
          </w:p>
        </w:tc>
        <w:tc>
          <w:tcPr>
            <w:tcW w:w="2977" w:type="dxa"/>
            <w:gridSpan w:val="2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Profissão</w:t>
            </w:r>
          </w:p>
        </w:tc>
        <w:tc>
          <w:tcPr>
            <w:tcW w:w="2979" w:type="dxa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Estado civil:</w:t>
            </w:r>
          </w:p>
        </w:tc>
      </w:tr>
      <w:tr w:rsidR="004D405B" w:rsidRPr="004D405B" w:rsidTr="00C55001">
        <w:trPr>
          <w:jc w:val="center"/>
        </w:trPr>
        <w:tc>
          <w:tcPr>
            <w:tcW w:w="3867" w:type="dxa"/>
            <w:gridSpan w:val="2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RG ou documento oficial de identidade:</w:t>
            </w:r>
          </w:p>
        </w:tc>
        <w:tc>
          <w:tcPr>
            <w:tcW w:w="2977" w:type="dxa"/>
            <w:gridSpan w:val="2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CPF:</w:t>
            </w:r>
          </w:p>
        </w:tc>
        <w:tc>
          <w:tcPr>
            <w:tcW w:w="2979" w:type="dxa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Nº do título de eleitor:</w:t>
            </w:r>
          </w:p>
        </w:tc>
      </w:tr>
      <w:tr w:rsidR="004D405B" w:rsidRPr="004D405B" w:rsidTr="00C55001">
        <w:trPr>
          <w:jc w:val="center"/>
        </w:trPr>
        <w:tc>
          <w:tcPr>
            <w:tcW w:w="3867" w:type="dxa"/>
            <w:gridSpan w:val="2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N.º do certificado de reservista:</w:t>
            </w:r>
          </w:p>
        </w:tc>
        <w:tc>
          <w:tcPr>
            <w:tcW w:w="2977" w:type="dxa"/>
            <w:gridSpan w:val="2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Telefones para contato com DDD:</w:t>
            </w:r>
          </w:p>
        </w:tc>
        <w:tc>
          <w:tcPr>
            <w:tcW w:w="2979" w:type="dxa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E-mail:</w:t>
            </w:r>
          </w:p>
        </w:tc>
      </w:tr>
      <w:tr w:rsidR="004D405B" w:rsidRPr="004D405B" w:rsidTr="00C55001">
        <w:trPr>
          <w:cantSplit/>
          <w:jc w:val="center"/>
        </w:trPr>
        <w:tc>
          <w:tcPr>
            <w:tcW w:w="9823" w:type="dxa"/>
            <w:gridSpan w:val="5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Endereço residencial:</w:t>
            </w:r>
          </w:p>
        </w:tc>
      </w:tr>
      <w:tr w:rsidR="004D405B" w:rsidRPr="004D405B" w:rsidTr="00C55001">
        <w:trPr>
          <w:cantSplit/>
          <w:jc w:val="center"/>
        </w:trPr>
        <w:tc>
          <w:tcPr>
            <w:tcW w:w="9823" w:type="dxa"/>
            <w:gridSpan w:val="5"/>
            <w:vAlign w:val="bottom"/>
          </w:tcPr>
          <w:p w:rsidR="004D405B" w:rsidRPr="004D405B" w:rsidRDefault="004D405B" w:rsidP="004D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Caso a inscrição seja feita por procurador, preencher os campos abaixo:</w:t>
            </w:r>
          </w:p>
        </w:tc>
      </w:tr>
      <w:tr w:rsidR="004D405B" w:rsidRPr="004D405B" w:rsidTr="00C55001">
        <w:trPr>
          <w:cantSplit/>
          <w:jc w:val="center"/>
        </w:trPr>
        <w:tc>
          <w:tcPr>
            <w:tcW w:w="9823" w:type="dxa"/>
            <w:gridSpan w:val="5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Nome do procurador:</w:t>
            </w:r>
          </w:p>
        </w:tc>
      </w:tr>
      <w:tr w:rsidR="004D405B" w:rsidRPr="004D405B" w:rsidTr="00C55001">
        <w:trPr>
          <w:jc w:val="center"/>
        </w:trPr>
        <w:tc>
          <w:tcPr>
            <w:tcW w:w="3867" w:type="dxa"/>
            <w:gridSpan w:val="2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Nacionalidade:</w:t>
            </w:r>
          </w:p>
        </w:tc>
        <w:tc>
          <w:tcPr>
            <w:tcW w:w="2977" w:type="dxa"/>
            <w:gridSpan w:val="2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CPF do procurador:</w:t>
            </w:r>
          </w:p>
        </w:tc>
        <w:tc>
          <w:tcPr>
            <w:tcW w:w="2979" w:type="dxa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RG do procurador:</w:t>
            </w:r>
          </w:p>
        </w:tc>
      </w:tr>
      <w:tr w:rsidR="004D405B" w:rsidRPr="004D405B" w:rsidTr="00C55001">
        <w:trPr>
          <w:cantSplit/>
          <w:jc w:val="center"/>
        </w:trPr>
        <w:tc>
          <w:tcPr>
            <w:tcW w:w="9823" w:type="dxa"/>
            <w:gridSpan w:val="5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Endereço residencial do procurador:</w:t>
            </w:r>
          </w:p>
        </w:tc>
      </w:tr>
      <w:tr w:rsidR="004D405B" w:rsidRPr="004D405B" w:rsidTr="00C55001">
        <w:trPr>
          <w:cantSplit/>
          <w:jc w:val="center"/>
        </w:trPr>
        <w:tc>
          <w:tcPr>
            <w:tcW w:w="9823" w:type="dxa"/>
            <w:gridSpan w:val="5"/>
            <w:vAlign w:val="bottom"/>
          </w:tcPr>
          <w:p w:rsidR="004D405B" w:rsidRPr="004D405B" w:rsidRDefault="004D405B" w:rsidP="004D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proofErr w:type="gramStart"/>
            <w:r w:rsidRPr="004D405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vem</w:t>
            </w:r>
            <w:proofErr w:type="gramEnd"/>
            <w:r w:rsidRPr="004D405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, perante Vossa Senhoria, nos termos do art. 6º da Resolução CONSEPE nº 74/2013, requerer inscrição no Processo Seletivo Simplificado para Professor Substituto de que trata o Edital nº61/2014, conforme especificações a seguir:</w:t>
            </w:r>
          </w:p>
        </w:tc>
      </w:tr>
      <w:tr w:rsidR="004D405B" w:rsidRPr="004D405B" w:rsidTr="00C55001">
        <w:trPr>
          <w:trHeight w:val="1051"/>
          <w:jc w:val="center"/>
        </w:trPr>
        <w:tc>
          <w:tcPr>
            <w:tcW w:w="5448" w:type="dxa"/>
            <w:gridSpan w:val="3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Departamento responsável</w:t>
            </w:r>
          </w:p>
        </w:tc>
        <w:tc>
          <w:tcPr>
            <w:tcW w:w="4375" w:type="dxa"/>
            <w:gridSpan w:val="2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Área do conhecimento para a qual deseja se inscrever:</w:t>
            </w:r>
          </w:p>
        </w:tc>
      </w:tr>
      <w:tr w:rsidR="004D405B" w:rsidRPr="004D405B" w:rsidTr="00C55001">
        <w:trPr>
          <w:cantSplit/>
          <w:trHeight w:val="694"/>
          <w:jc w:val="center"/>
        </w:trPr>
        <w:tc>
          <w:tcPr>
            <w:tcW w:w="5448" w:type="dxa"/>
            <w:gridSpan w:val="3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Há pedido de isenção da taxa de inscrição? </w:t>
            </w:r>
            <w:proofErr w:type="gramStart"/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(      </w:t>
            </w:r>
            <w:proofErr w:type="gramEnd"/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) sim – não (      )</w:t>
            </w: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</w:tc>
        <w:tc>
          <w:tcPr>
            <w:tcW w:w="4375" w:type="dxa"/>
            <w:gridSpan w:val="2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Portador de deficiência:</w:t>
            </w:r>
            <w:proofErr w:type="gramStart"/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  </w:t>
            </w:r>
            <w:proofErr w:type="gramEnd"/>
            <w:r w:rsidRPr="004D405B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(      ) sim – não (       )</w:t>
            </w: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</w:tc>
      </w:tr>
      <w:tr w:rsidR="004D405B" w:rsidRPr="004D405B" w:rsidTr="00C55001">
        <w:trPr>
          <w:cantSplit/>
          <w:jc w:val="center"/>
        </w:trPr>
        <w:tc>
          <w:tcPr>
            <w:tcW w:w="9823" w:type="dxa"/>
            <w:gridSpan w:val="5"/>
            <w:vAlign w:val="bottom"/>
          </w:tcPr>
          <w:p w:rsidR="004D405B" w:rsidRPr="004D405B" w:rsidRDefault="004D405B" w:rsidP="004D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Neste ato confirmo ter recebido o programa/conteúdo programático do concurso, o calendário oficial das provas, a tabela de pontos anexa à Resolução CONSEPE 74/2013 e o nome dos membros que compõem a Banca Examinadora do concurso.</w:t>
            </w:r>
          </w:p>
          <w:p w:rsidR="004D405B" w:rsidRPr="004D405B" w:rsidRDefault="004D405B" w:rsidP="004D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Por fim, declaro e atesto que conheço integralmente e aceito incondicionalmente as normas que regem o concurso, notadamente as constantes da Lei nº 8.112/1990, no Decreto nº 6.944/2009, na Resolução CONSEPE nº 74/2013 e no Edital º 61/2014. Nestes termos, pede </w:t>
            </w:r>
            <w:proofErr w:type="gramStart"/>
            <w:r w:rsidRPr="004D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deferimento</w:t>
            </w:r>
            <w:proofErr w:type="gramEnd"/>
          </w:p>
        </w:tc>
      </w:tr>
      <w:tr w:rsidR="004D405B" w:rsidRPr="004D405B" w:rsidTr="00C55001">
        <w:trPr>
          <w:cantSplit/>
          <w:jc w:val="center"/>
        </w:trPr>
        <w:tc>
          <w:tcPr>
            <w:tcW w:w="2584" w:type="dxa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</w:t>
            </w:r>
          </w:p>
        </w:tc>
        <w:tc>
          <w:tcPr>
            <w:tcW w:w="7239" w:type="dxa"/>
            <w:gridSpan w:val="4"/>
            <w:vAlign w:val="bottom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 ou procurador</w:t>
            </w:r>
          </w:p>
        </w:tc>
      </w:tr>
    </w:tbl>
    <w:p w:rsidR="004D405B" w:rsidRPr="004D405B" w:rsidRDefault="004D405B" w:rsidP="004D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400050" cy="581025"/>
            <wp:effectExtent l="0" t="0" r="0" b="9525"/>
            <wp:docPr id="1" name="Imagem 1" descr="http://4.bp.blogspot.com/-g4RWjuB_HV8/UG4pqU3hOOI/AAAAAAAAAvQ/2czVBDAVa8k/s1600/Logo_uf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4.bp.blogspot.com/-g4RWjuB_HV8/UG4pqU3hOOI/AAAAAAAAAvQ/2czVBDAVa8k/s1600/Logo_ufp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5B" w:rsidRPr="004D405B" w:rsidRDefault="004D405B" w:rsidP="004D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pt-BR"/>
        </w:rPr>
      </w:pPr>
      <w:r w:rsidRPr="004D405B">
        <w:rPr>
          <w:rFonts w:ascii="Times New Roman" w:eastAsia="Times New Roman" w:hAnsi="Times New Roman" w:cs="Times New Roman"/>
          <w:b/>
          <w:sz w:val="20"/>
          <w:szCs w:val="28"/>
          <w:lang w:eastAsia="pt-BR"/>
        </w:rPr>
        <w:t>UNIVERSIDADE FEDERAL DA PARAÍBA</w:t>
      </w:r>
    </w:p>
    <w:p w:rsidR="004D405B" w:rsidRPr="004D405B" w:rsidRDefault="004D405B" w:rsidP="004D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pt-BR"/>
        </w:rPr>
      </w:pPr>
      <w:r w:rsidRPr="004D405B">
        <w:rPr>
          <w:rFonts w:ascii="Times New Roman" w:eastAsia="Times New Roman" w:hAnsi="Times New Roman" w:cs="Times New Roman"/>
          <w:b/>
          <w:sz w:val="20"/>
          <w:szCs w:val="28"/>
          <w:lang w:eastAsia="pt-BR"/>
        </w:rPr>
        <w:t>PROCESSO SELETIVO SIMPLIFICADO PARA PROFESSOR SUBSTITUTO NA ÁREA DE ECOLOGIA VEGETAL</w:t>
      </w:r>
    </w:p>
    <w:p w:rsidR="004D405B" w:rsidRPr="004D405B" w:rsidRDefault="004D405B" w:rsidP="004D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p w:rsidR="004D405B" w:rsidRPr="004D405B" w:rsidRDefault="004D405B" w:rsidP="004D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p w:rsidR="004D405B" w:rsidRPr="004D405B" w:rsidRDefault="004D405B" w:rsidP="004D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4D405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CONTEÚDOS PROGRAMÁTICOS</w:t>
      </w:r>
    </w:p>
    <w:tbl>
      <w:tblPr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36"/>
      </w:tblGrid>
      <w:tr w:rsidR="004D405B" w:rsidRPr="004D405B" w:rsidTr="00C55001">
        <w:tc>
          <w:tcPr>
            <w:tcW w:w="8564" w:type="dxa"/>
            <w:gridSpan w:val="2"/>
            <w:shd w:val="clear" w:color="auto" w:fill="auto"/>
            <w:vAlign w:val="center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Campus II - Areia</w:t>
            </w: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DEPARTAMENTO DE FITOTECNIA E CIÊNCIAS AGRÁRIAS</w:t>
            </w:r>
          </w:p>
        </w:tc>
      </w:tr>
      <w:tr w:rsidR="004D405B" w:rsidRPr="004D405B" w:rsidTr="00C55001">
        <w:tc>
          <w:tcPr>
            <w:tcW w:w="8564" w:type="dxa"/>
            <w:gridSpan w:val="2"/>
            <w:shd w:val="clear" w:color="auto" w:fill="auto"/>
            <w:vAlign w:val="center"/>
          </w:tcPr>
          <w:p w:rsid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Área: Ecologia Vegetal</w:t>
            </w:r>
          </w:p>
          <w:p w:rsidR="00417C9F" w:rsidRPr="004D405B" w:rsidRDefault="00417C9F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</w:p>
        </w:tc>
      </w:tr>
      <w:tr w:rsidR="004D405B" w:rsidRPr="004D405B" w:rsidTr="00C55001">
        <w:tc>
          <w:tcPr>
            <w:tcW w:w="8330" w:type="dxa"/>
            <w:tcBorders>
              <w:right w:val="nil"/>
            </w:tcBorders>
            <w:shd w:val="clear" w:color="auto" w:fill="auto"/>
            <w:vAlign w:val="center"/>
          </w:tcPr>
          <w:p w:rsidR="004D405B" w:rsidRPr="004D405B" w:rsidRDefault="004D405B" w:rsidP="004D405B">
            <w:pPr>
              <w:shd w:val="clear" w:color="auto" w:fill="FFFFFF"/>
              <w:spacing w:after="0" w:line="253" w:lineRule="atLeast"/>
              <w:ind w:left="720" w:hanging="72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Cs/>
                <w:color w:val="222222"/>
                <w:sz w:val="32"/>
                <w:szCs w:val="32"/>
                <w:lang w:eastAsia="pt-BR"/>
              </w:rPr>
              <w:t>1</w:t>
            </w: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.</w:t>
            </w:r>
            <w:r w:rsidRPr="004D405B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     </w:t>
            </w:r>
            <w:r w:rsidRPr="00417C9F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</w:t>
            </w: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O meio físico e os</w:t>
            </w:r>
            <w:r w:rsidRPr="00417C9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 </w:t>
            </w: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 xml:space="preserve">fatores limitantes da distribuição e abundância dos organismos vivos; </w:t>
            </w:r>
          </w:p>
          <w:p w:rsidR="004D405B" w:rsidRPr="004D405B" w:rsidRDefault="004D405B" w:rsidP="004D405B">
            <w:pPr>
              <w:shd w:val="clear" w:color="auto" w:fill="FFFFFF"/>
              <w:spacing w:after="0" w:line="253" w:lineRule="atLeast"/>
              <w:ind w:left="720" w:hanging="720"/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2.</w:t>
            </w:r>
            <w:r w:rsidRPr="004D405B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     </w:t>
            </w:r>
            <w:r w:rsidRPr="00417C9F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</w:t>
            </w: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Dinâmica populacional: demografia e modelos de crescimento populacional;</w:t>
            </w:r>
          </w:p>
          <w:p w:rsidR="004D405B" w:rsidRPr="004D405B" w:rsidRDefault="004D405B" w:rsidP="004D405B">
            <w:pPr>
              <w:shd w:val="clear" w:color="auto" w:fill="FFFFFF"/>
              <w:spacing w:after="0" w:line="253" w:lineRule="atLeast"/>
              <w:ind w:left="720" w:hanging="720"/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3.</w:t>
            </w:r>
            <w:r w:rsidRPr="004D405B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     </w:t>
            </w:r>
            <w:r w:rsidRPr="00417C9F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</w:t>
            </w: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 xml:space="preserve">O papel da diversidade taxonômica e funcional para a estabilidade das comunidades e ecossistemas; </w:t>
            </w:r>
          </w:p>
          <w:p w:rsidR="004D405B" w:rsidRPr="004D405B" w:rsidRDefault="004D405B" w:rsidP="004D405B">
            <w:pPr>
              <w:shd w:val="clear" w:color="auto" w:fill="FFFFFF"/>
              <w:spacing w:after="0" w:line="253" w:lineRule="atLeast"/>
              <w:ind w:left="720" w:hanging="720"/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4.</w:t>
            </w:r>
            <w:r w:rsidRPr="004D405B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     </w:t>
            </w:r>
            <w:r w:rsidRPr="00417C9F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</w:t>
            </w: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Competição, predação e perturbação: papel na estruturação de comunidades;</w:t>
            </w:r>
          </w:p>
          <w:p w:rsidR="004D405B" w:rsidRPr="004D405B" w:rsidRDefault="004D405B" w:rsidP="004D405B">
            <w:pPr>
              <w:shd w:val="clear" w:color="auto" w:fill="FFFFFF"/>
              <w:spacing w:after="0" w:line="253" w:lineRule="atLeast"/>
              <w:ind w:left="720" w:hanging="720"/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5.</w:t>
            </w:r>
            <w:r w:rsidRPr="004D405B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     </w:t>
            </w:r>
            <w:r w:rsidRPr="00417C9F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</w:t>
            </w: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Teoria de nicho, sucessão ecológica e a resposta das comunidades às perturbações;</w:t>
            </w:r>
          </w:p>
          <w:p w:rsidR="004D405B" w:rsidRPr="004D405B" w:rsidRDefault="004D405B" w:rsidP="004D405B">
            <w:pPr>
              <w:shd w:val="clear" w:color="auto" w:fill="FFFFFF"/>
              <w:spacing w:after="0" w:line="253" w:lineRule="atLeast"/>
              <w:ind w:left="720" w:hanging="720"/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6.</w:t>
            </w:r>
            <w:r w:rsidRPr="004D405B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     </w:t>
            </w:r>
            <w:r w:rsidRPr="00417C9F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</w:t>
            </w: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Fluxo de matéria em ecossistemas terrestres e aquáticos;</w:t>
            </w:r>
          </w:p>
          <w:p w:rsidR="004D405B" w:rsidRPr="004D405B" w:rsidRDefault="004D405B" w:rsidP="004D405B">
            <w:pPr>
              <w:shd w:val="clear" w:color="auto" w:fill="FFFFFF"/>
              <w:spacing w:after="0" w:line="253" w:lineRule="atLeast"/>
              <w:ind w:left="720" w:hanging="720"/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7.</w:t>
            </w:r>
            <w:r w:rsidRPr="004D405B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     </w:t>
            </w:r>
            <w:r w:rsidRPr="00417C9F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</w:t>
            </w: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Ciclos biogeoquímicos;</w:t>
            </w:r>
          </w:p>
          <w:p w:rsidR="004D405B" w:rsidRPr="004D405B" w:rsidRDefault="004D405B" w:rsidP="004D405B">
            <w:pPr>
              <w:shd w:val="clear" w:color="auto" w:fill="FFFFFF"/>
              <w:spacing w:after="0" w:line="253" w:lineRule="atLeast"/>
              <w:ind w:left="720" w:hanging="720"/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8.</w:t>
            </w:r>
            <w:r w:rsidRPr="004D405B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     </w:t>
            </w:r>
            <w:r w:rsidRPr="00417C9F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</w:t>
            </w:r>
            <w:r w:rsidRPr="004D405B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Avaliação de Impactos Ambientais: os desafios de conciliar desenvolvimento e a qualidade dos Ecossistemas;</w:t>
            </w:r>
          </w:p>
          <w:p w:rsidR="004D405B" w:rsidRPr="004D405B" w:rsidRDefault="004D405B" w:rsidP="004D405B">
            <w:pPr>
              <w:shd w:val="clear" w:color="auto" w:fill="FFFFFF"/>
              <w:spacing w:after="0" w:line="253" w:lineRule="atLeast"/>
              <w:ind w:left="720" w:hanging="720"/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9.</w:t>
            </w:r>
            <w:r w:rsidRPr="004D405B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     </w:t>
            </w:r>
            <w:r w:rsidRPr="00417C9F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</w:t>
            </w:r>
            <w:r w:rsidRPr="004D405B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O papel da sociedade no processo de avaliação de impactos ambientais;</w:t>
            </w:r>
          </w:p>
          <w:p w:rsidR="004D405B" w:rsidRPr="004D405B" w:rsidRDefault="004D405B" w:rsidP="004D405B">
            <w:pPr>
              <w:shd w:val="clear" w:color="auto" w:fill="FFFFFF"/>
              <w:spacing w:line="253" w:lineRule="atLeast"/>
              <w:ind w:left="720" w:hanging="720"/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</w:pPr>
            <w:r w:rsidRPr="004D405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t-BR"/>
              </w:rPr>
              <w:t>10.</w:t>
            </w:r>
            <w:r w:rsidRPr="004D405B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</w:t>
            </w:r>
            <w:r w:rsidRPr="00417C9F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 </w:t>
            </w:r>
            <w:r w:rsidRPr="004D405B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Avaliação de Impactos Ambientais como Ferramenta de Gestão e Conservação dos Recursos Naturais.</w:t>
            </w:r>
          </w:p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5B" w:rsidRPr="004D405B" w:rsidRDefault="004D405B" w:rsidP="004D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</w:p>
        </w:tc>
      </w:tr>
    </w:tbl>
    <w:p w:rsidR="004D405B" w:rsidRPr="004D405B" w:rsidRDefault="004D405B" w:rsidP="004D4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D405B" w:rsidRPr="004D405B" w:rsidRDefault="004D405B" w:rsidP="004D4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D405B" w:rsidRPr="004D405B" w:rsidRDefault="004D405B" w:rsidP="004D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pt-BR"/>
        </w:rPr>
      </w:pPr>
    </w:p>
    <w:p w:rsidR="004D405B" w:rsidRPr="004D405B" w:rsidRDefault="004D405B" w:rsidP="004D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pt-BR"/>
        </w:rPr>
      </w:pPr>
    </w:p>
    <w:p w:rsidR="00217262" w:rsidRDefault="007926B7"/>
    <w:p w:rsidR="004D405B" w:rsidRDefault="004D405B">
      <w:r>
        <w:br w:type="page"/>
      </w:r>
    </w:p>
    <w:p w:rsidR="004D405B" w:rsidRDefault="004D405B"/>
    <w:p w:rsidR="004D405B" w:rsidRDefault="004D405B"/>
    <w:p w:rsidR="004D405B" w:rsidRPr="004D405B" w:rsidRDefault="004D405B" w:rsidP="004D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>
            <wp:extent cx="393700" cy="571500"/>
            <wp:effectExtent l="0" t="0" r="6350" b="0"/>
            <wp:docPr id="2" name="Imagem 2" descr="http://4.bp.blogspot.com/-g4RWjuB_HV8/UG4pqU3hOOI/AAAAAAAAAvQ/2czVBDAVa8k/s1600/Logo_uf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4.bp.blogspot.com/-g4RWjuB_HV8/UG4pqU3hOOI/AAAAAAAAAvQ/2czVBDAVa8k/s1600/Logo_ufp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5B" w:rsidRPr="004D405B" w:rsidRDefault="004D405B" w:rsidP="004D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pt-BR"/>
        </w:rPr>
      </w:pPr>
      <w:r w:rsidRPr="004D405B">
        <w:rPr>
          <w:rFonts w:ascii="Times New Roman" w:eastAsia="Times New Roman" w:hAnsi="Times New Roman" w:cs="Times New Roman"/>
          <w:b/>
          <w:sz w:val="20"/>
          <w:szCs w:val="28"/>
          <w:lang w:eastAsia="pt-BR"/>
        </w:rPr>
        <w:t>UNIVERSIDADE FEDERAL DA PARAÍBA</w:t>
      </w:r>
    </w:p>
    <w:p w:rsidR="004D405B" w:rsidRPr="004D405B" w:rsidRDefault="004D405B" w:rsidP="004D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pt-BR"/>
        </w:rPr>
      </w:pPr>
      <w:r w:rsidRPr="004D405B">
        <w:rPr>
          <w:rFonts w:ascii="Times New Roman" w:eastAsia="Times New Roman" w:hAnsi="Times New Roman" w:cs="Times New Roman"/>
          <w:b/>
          <w:sz w:val="20"/>
          <w:szCs w:val="28"/>
          <w:lang w:eastAsia="pt-BR"/>
        </w:rPr>
        <w:t>PROCESSO SELETIVO SIMPLIFICADO PARA PROFESSOR SUBSTITUTO NA ÁREA DE ECOLOGIA VEGETAL</w:t>
      </w:r>
    </w:p>
    <w:p w:rsidR="004D405B" w:rsidRPr="004D405B" w:rsidRDefault="004D405B" w:rsidP="004D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pt-BR"/>
        </w:rPr>
      </w:pPr>
    </w:p>
    <w:p w:rsidR="004D405B" w:rsidRDefault="004D405B" w:rsidP="004D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pt-BR"/>
        </w:rPr>
      </w:pPr>
    </w:p>
    <w:p w:rsidR="004D405B" w:rsidRPr="004D405B" w:rsidRDefault="004D405B" w:rsidP="004D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pt-BR"/>
        </w:rPr>
      </w:pPr>
    </w:p>
    <w:p w:rsidR="004D405B" w:rsidRPr="004D405B" w:rsidRDefault="004D405B" w:rsidP="004D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pt-BR"/>
        </w:rPr>
      </w:pPr>
    </w:p>
    <w:p w:rsidR="004D405B" w:rsidRPr="004D405B" w:rsidRDefault="004D405B" w:rsidP="004D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pt-BR"/>
        </w:rPr>
      </w:pPr>
      <w:r w:rsidRPr="004D405B">
        <w:rPr>
          <w:rFonts w:ascii="Times New Roman" w:eastAsia="Times New Roman" w:hAnsi="Times New Roman" w:cs="Times New Roman"/>
          <w:b/>
          <w:caps/>
          <w:sz w:val="32"/>
          <w:szCs w:val="32"/>
          <w:lang w:eastAsia="pt-BR"/>
        </w:rPr>
        <w:t>comissão avaliadora</w:t>
      </w:r>
    </w:p>
    <w:p w:rsidR="004D405B" w:rsidRPr="004D405B" w:rsidRDefault="004D405B" w:rsidP="004D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4D405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Titulares</w:t>
      </w:r>
    </w:p>
    <w:p w:rsidR="004D405B" w:rsidRPr="004D405B" w:rsidRDefault="004D405B" w:rsidP="004D4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 w:rsidRPr="004D405B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Prof. Dr. LUCIANA GOMES BARBOSA </w:t>
      </w:r>
      <w:r w:rsidRPr="004D405B">
        <w:rPr>
          <w:rFonts w:ascii="Times New Roman" w:eastAsia="Times New Roman" w:hAnsi="Times New Roman" w:cs="Times New Roman"/>
          <w:sz w:val="32"/>
          <w:szCs w:val="32"/>
          <w:lang w:eastAsia="pt-BR"/>
        </w:rPr>
        <w:t>DFCA / CCA / UFPB</w:t>
      </w:r>
      <w:r w:rsidRPr="004D405B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- </w:t>
      </w:r>
      <w:r w:rsidRPr="004D405B">
        <w:rPr>
          <w:rFonts w:ascii="Times New Roman" w:eastAsia="Times New Roman" w:hAnsi="Times New Roman" w:cs="Times New Roman"/>
          <w:sz w:val="32"/>
          <w:szCs w:val="32"/>
          <w:lang w:eastAsia="pt-BR"/>
        </w:rPr>
        <w:t>(Presidente)</w:t>
      </w:r>
    </w:p>
    <w:p w:rsidR="004D405B" w:rsidRPr="004D405B" w:rsidRDefault="004D405B" w:rsidP="004D4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 w:rsidRPr="004D405B">
        <w:rPr>
          <w:rFonts w:ascii="Times New Roman" w:eastAsia="Times New Roman" w:hAnsi="Times New Roman" w:cs="Times New Roman"/>
          <w:sz w:val="32"/>
          <w:szCs w:val="32"/>
          <w:lang w:eastAsia="pt-BR"/>
        </w:rPr>
        <w:t>Prof. Dr. LEONALDO ALVES DE ANDRADE - DFCA / CCA / UFPB</w:t>
      </w:r>
      <w:r w:rsidRPr="004D405B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– (membro)</w:t>
      </w:r>
    </w:p>
    <w:p w:rsidR="004D405B" w:rsidRPr="004D405B" w:rsidRDefault="004D405B" w:rsidP="004D4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 w:rsidRPr="004D405B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Prof. Dr. </w:t>
      </w:r>
      <w:r w:rsidRPr="004D405B">
        <w:rPr>
          <w:rFonts w:ascii="Times New Roman" w:eastAsia="Times New Roman" w:hAnsi="Times New Roman" w:cs="Times New Roman"/>
          <w:caps/>
          <w:sz w:val="32"/>
          <w:szCs w:val="32"/>
          <w:lang w:eastAsia="pt-BR"/>
        </w:rPr>
        <w:t>JOSE DOMINGOS</w:t>
      </w:r>
      <w:r w:rsidRPr="004D405B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 w:rsidRPr="004D405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pt-BR"/>
        </w:rPr>
        <w:t>RIBEIRO NETO</w:t>
      </w:r>
      <w:r w:rsidRPr="004D405B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- DFCA / CCA / UFPB </w:t>
      </w:r>
      <w:r w:rsidRPr="004D405B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– (membro)</w:t>
      </w:r>
    </w:p>
    <w:p w:rsidR="004D405B" w:rsidRPr="004D405B" w:rsidRDefault="004D405B" w:rsidP="004D405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4D405B" w:rsidRPr="004D405B" w:rsidRDefault="004D405B" w:rsidP="004D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4D405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Suplentes</w:t>
      </w:r>
    </w:p>
    <w:p w:rsidR="004D405B" w:rsidRPr="004D405B" w:rsidRDefault="004D405B" w:rsidP="004D405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4D405B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Prof. Dr. MARIO LUIS CAVALCANTI DCB/CCA/UFPB - (membro) </w:t>
      </w:r>
    </w:p>
    <w:p w:rsidR="004D405B" w:rsidRPr="004D405B" w:rsidRDefault="004D405B" w:rsidP="004D405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4D405B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Prof. Dr. ROSEMBERG </w:t>
      </w:r>
      <w:r w:rsidRPr="004D405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pt-BR"/>
        </w:rPr>
        <w:t xml:space="preserve">FERNANDES DE </w:t>
      </w:r>
      <w:r w:rsidRPr="004D405B">
        <w:rPr>
          <w:rFonts w:ascii="Times New Roman" w:eastAsia="Times New Roman" w:hAnsi="Times New Roman" w:cs="Times New Roman"/>
          <w:sz w:val="32"/>
          <w:szCs w:val="32"/>
          <w:lang w:eastAsia="pt-BR"/>
        </w:rPr>
        <w:t>MENEZES (membro)</w:t>
      </w:r>
    </w:p>
    <w:p w:rsidR="004D405B" w:rsidRPr="004D405B" w:rsidRDefault="004D405B" w:rsidP="004D405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4D405B" w:rsidRPr="004D405B" w:rsidRDefault="004D405B" w:rsidP="004D4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926B7" w:rsidRDefault="007926B7">
      <w:r>
        <w:br w:type="page"/>
      </w:r>
    </w:p>
    <w:p w:rsidR="007926B7" w:rsidRPr="007926B7" w:rsidRDefault="007926B7" w:rsidP="007926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7926B7" w:rsidRPr="007926B7" w:rsidRDefault="007926B7" w:rsidP="007926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7926B7" w:rsidRPr="007926B7" w:rsidRDefault="007926B7" w:rsidP="0079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926B7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7DB4D7E8" wp14:editId="1DCBE2C8">
            <wp:extent cx="398780" cy="574040"/>
            <wp:effectExtent l="0" t="0" r="1270" b="0"/>
            <wp:docPr id="3" name="Imagem 3" descr="http://4.bp.blogspot.com/-g4RWjuB_HV8/UG4pqU3hOOI/AAAAAAAAAvQ/2czVBDAVa8k/s1600/Logo_uf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4.bp.blogspot.com/-g4RWjuB_HV8/UG4pqU3hOOI/AAAAAAAAAvQ/2czVBDAVa8k/s1600/Logo_ufp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B7" w:rsidRPr="007926B7" w:rsidRDefault="007926B7" w:rsidP="0079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pt-BR"/>
        </w:rPr>
      </w:pPr>
      <w:r w:rsidRPr="007926B7">
        <w:rPr>
          <w:rFonts w:ascii="Times New Roman" w:eastAsia="Times New Roman" w:hAnsi="Times New Roman" w:cs="Times New Roman"/>
          <w:b/>
          <w:sz w:val="20"/>
          <w:szCs w:val="28"/>
          <w:lang w:eastAsia="pt-BR"/>
        </w:rPr>
        <w:t>UNIVERSIDADE FEDERAL DA PARAÍBA</w:t>
      </w:r>
    </w:p>
    <w:p w:rsidR="007926B7" w:rsidRPr="007926B7" w:rsidRDefault="007926B7" w:rsidP="0079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pt-BR"/>
        </w:rPr>
      </w:pPr>
      <w:r w:rsidRPr="007926B7">
        <w:rPr>
          <w:rFonts w:ascii="Times New Roman" w:eastAsia="Times New Roman" w:hAnsi="Times New Roman" w:cs="Times New Roman"/>
          <w:b/>
          <w:sz w:val="20"/>
          <w:szCs w:val="28"/>
          <w:lang w:eastAsia="pt-BR"/>
        </w:rPr>
        <w:t>EDITAL N° 61 DE 24 DE NOVEMBRO DE 2014</w:t>
      </w:r>
    </w:p>
    <w:p w:rsidR="007926B7" w:rsidRPr="007926B7" w:rsidRDefault="007926B7" w:rsidP="0079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pt-BR"/>
        </w:rPr>
      </w:pPr>
      <w:r w:rsidRPr="007926B7">
        <w:rPr>
          <w:rFonts w:ascii="Times New Roman" w:eastAsia="Times New Roman" w:hAnsi="Times New Roman" w:cs="Times New Roman"/>
          <w:b/>
          <w:sz w:val="20"/>
          <w:szCs w:val="28"/>
          <w:lang w:eastAsia="pt-BR"/>
        </w:rPr>
        <w:t>PROCESSO SELETIVO SIMPLIFICADO PARA PROFESSOR SUBSTITUTO</w:t>
      </w:r>
    </w:p>
    <w:p w:rsidR="007926B7" w:rsidRPr="007926B7" w:rsidRDefault="007926B7" w:rsidP="0079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pt-BR"/>
        </w:rPr>
      </w:pPr>
    </w:p>
    <w:p w:rsidR="007926B7" w:rsidRPr="007926B7" w:rsidRDefault="007926B7" w:rsidP="0079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pt-BR"/>
        </w:rPr>
      </w:pPr>
    </w:p>
    <w:p w:rsidR="007926B7" w:rsidRPr="007926B7" w:rsidRDefault="007926B7" w:rsidP="0079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pt-BR"/>
        </w:rPr>
      </w:pPr>
      <w:r w:rsidRPr="007926B7">
        <w:rPr>
          <w:rFonts w:ascii="Times New Roman" w:eastAsia="Times New Roman" w:hAnsi="Times New Roman" w:cs="Times New Roman"/>
          <w:b/>
          <w:caps/>
          <w:sz w:val="32"/>
          <w:szCs w:val="32"/>
          <w:lang w:eastAsia="pt-BR"/>
        </w:rPr>
        <w:t>Calendário de provas</w:t>
      </w:r>
    </w:p>
    <w:p w:rsidR="007926B7" w:rsidRPr="007926B7" w:rsidRDefault="007926B7" w:rsidP="0079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pt-BR"/>
        </w:rPr>
      </w:pPr>
    </w:p>
    <w:p w:rsidR="007926B7" w:rsidRPr="007926B7" w:rsidRDefault="007926B7" w:rsidP="0079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pt-BR"/>
        </w:rPr>
      </w:pPr>
    </w:p>
    <w:tbl>
      <w:tblPr>
        <w:tblStyle w:val="Tabelacomgrade"/>
        <w:tblW w:w="10632" w:type="dxa"/>
        <w:tblInd w:w="-885" w:type="dxa"/>
        <w:tblLook w:val="04A0" w:firstRow="1" w:lastRow="0" w:firstColumn="1" w:lastColumn="0" w:noHBand="0" w:noVBand="1"/>
      </w:tblPr>
      <w:tblGrid>
        <w:gridCol w:w="2559"/>
        <w:gridCol w:w="1781"/>
        <w:gridCol w:w="2812"/>
        <w:gridCol w:w="3480"/>
      </w:tblGrid>
      <w:tr w:rsidR="007926B7" w:rsidRPr="007926B7" w:rsidTr="007926B7">
        <w:tc>
          <w:tcPr>
            <w:tcW w:w="2559" w:type="dxa"/>
            <w:shd w:val="clear" w:color="auto" w:fill="E7E6E6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aps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aps/>
                <w:color w:val="000000"/>
                <w:sz w:val="32"/>
                <w:szCs w:val="32"/>
              </w:rPr>
              <w:t>Data</w:t>
            </w:r>
          </w:p>
        </w:tc>
        <w:tc>
          <w:tcPr>
            <w:tcW w:w="1781" w:type="dxa"/>
            <w:shd w:val="clear" w:color="auto" w:fill="E7E6E6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aps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aps/>
                <w:color w:val="000000"/>
                <w:sz w:val="32"/>
                <w:szCs w:val="32"/>
              </w:rPr>
              <w:t>horário</w:t>
            </w:r>
          </w:p>
        </w:tc>
        <w:tc>
          <w:tcPr>
            <w:tcW w:w="2812" w:type="dxa"/>
            <w:shd w:val="clear" w:color="auto" w:fill="E7E6E6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aps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aps/>
                <w:color w:val="000000"/>
                <w:sz w:val="32"/>
                <w:szCs w:val="32"/>
              </w:rPr>
              <w:t>local</w:t>
            </w:r>
          </w:p>
        </w:tc>
        <w:tc>
          <w:tcPr>
            <w:tcW w:w="3480" w:type="dxa"/>
            <w:shd w:val="clear" w:color="auto" w:fill="E7E6E6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aps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aps/>
                <w:color w:val="000000"/>
                <w:sz w:val="32"/>
                <w:szCs w:val="32"/>
              </w:rPr>
              <w:t>atividade</w:t>
            </w:r>
          </w:p>
        </w:tc>
      </w:tr>
      <w:tr w:rsidR="007926B7" w:rsidRPr="007926B7" w:rsidTr="007926B7">
        <w:tc>
          <w:tcPr>
            <w:tcW w:w="2559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11/09/2017</w:t>
            </w:r>
          </w:p>
        </w:tc>
        <w:tc>
          <w:tcPr>
            <w:tcW w:w="1781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7h até 7h15min</w:t>
            </w:r>
          </w:p>
        </w:tc>
        <w:tc>
          <w:tcPr>
            <w:tcW w:w="2812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Sala 01 do Prédio de aulas do DFCA</w:t>
            </w:r>
          </w:p>
        </w:tc>
        <w:tc>
          <w:tcPr>
            <w:tcW w:w="3480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Sorteio da ordem dos candidatos para realização da aula didática </w:t>
            </w:r>
          </w:p>
        </w:tc>
      </w:tr>
      <w:tr w:rsidR="007926B7" w:rsidRPr="007926B7" w:rsidTr="007926B7">
        <w:tc>
          <w:tcPr>
            <w:tcW w:w="2559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11 a 15/09/2017</w:t>
            </w:r>
          </w:p>
        </w:tc>
        <w:tc>
          <w:tcPr>
            <w:tcW w:w="1781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8h</w:t>
            </w:r>
          </w:p>
        </w:tc>
        <w:tc>
          <w:tcPr>
            <w:tcW w:w="2812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Sala 01 do Prédio de aulas do DFCA</w:t>
            </w:r>
          </w:p>
        </w:tc>
        <w:tc>
          <w:tcPr>
            <w:tcW w:w="3480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Sorteio do ponto dos candidatos sorteados para o respectivo dia</w:t>
            </w:r>
          </w:p>
        </w:tc>
      </w:tr>
      <w:tr w:rsidR="007926B7" w:rsidRPr="007926B7" w:rsidTr="007926B7">
        <w:tc>
          <w:tcPr>
            <w:tcW w:w="2559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12 a 15/09/2017</w:t>
            </w:r>
          </w:p>
        </w:tc>
        <w:tc>
          <w:tcPr>
            <w:tcW w:w="1781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7h às 12h; 13h às 19h.</w:t>
            </w:r>
          </w:p>
        </w:tc>
        <w:tc>
          <w:tcPr>
            <w:tcW w:w="2812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Sala 01 do Prédio de aulas do DFCA</w:t>
            </w:r>
          </w:p>
        </w:tc>
        <w:tc>
          <w:tcPr>
            <w:tcW w:w="3480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Prova didática</w:t>
            </w:r>
          </w:p>
        </w:tc>
      </w:tr>
      <w:tr w:rsidR="007926B7" w:rsidRPr="007926B7" w:rsidTr="007926B7">
        <w:tc>
          <w:tcPr>
            <w:tcW w:w="2559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16/09/2017</w:t>
            </w:r>
          </w:p>
        </w:tc>
        <w:tc>
          <w:tcPr>
            <w:tcW w:w="1781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7h às 12h; 13h às 19h.</w:t>
            </w:r>
          </w:p>
        </w:tc>
        <w:tc>
          <w:tcPr>
            <w:tcW w:w="2812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Sala 01 do Prédio de aulas do DFCA</w:t>
            </w:r>
          </w:p>
        </w:tc>
        <w:tc>
          <w:tcPr>
            <w:tcW w:w="3480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Exame de títulos</w:t>
            </w:r>
          </w:p>
        </w:tc>
      </w:tr>
      <w:tr w:rsidR="007926B7" w:rsidRPr="007926B7" w:rsidTr="007926B7">
        <w:tc>
          <w:tcPr>
            <w:tcW w:w="2559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17/09/2017</w:t>
            </w:r>
          </w:p>
        </w:tc>
        <w:tc>
          <w:tcPr>
            <w:tcW w:w="1781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8h</w:t>
            </w:r>
          </w:p>
        </w:tc>
        <w:tc>
          <w:tcPr>
            <w:tcW w:w="2812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Secretaria do DFCA/CCA/UFPB </w:t>
            </w:r>
          </w:p>
        </w:tc>
        <w:tc>
          <w:tcPr>
            <w:tcW w:w="3480" w:type="dxa"/>
          </w:tcPr>
          <w:p w:rsidR="007926B7" w:rsidRPr="007926B7" w:rsidRDefault="007926B7" w:rsidP="007926B7">
            <w:pPr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7926B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Publicação do resultado do concurso</w:t>
            </w:r>
          </w:p>
        </w:tc>
      </w:tr>
    </w:tbl>
    <w:p w:rsidR="007926B7" w:rsidRPr="007926B7" w:rsidRDefault="007926B7" w:rsidP="0079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pt-BR"/>
        </w:rPr>
      </w:pPr>
    </w:p>
    <w:p w:rsidR="007926B7" w:rsidRPr="007926B7" w:rsidRDefault="007926B7" w:rsidP="0079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pt-BR"/>
        </w:rPr>
      </w:pPr>
    </w:p>
    <w:p w:rsidR="007926B7" w:rsidRPr="007926B7" w:rsidRDefault="007926B7" w:rsidP="0079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pt-BR"/>
        </w:rPr>
      </w:pPr>
    </w:p>
    <w:p w:rsidR="007926B7" w:rsidRPr="007926B7" w:rsidRDefault="007926B7" w:rsidP="0079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926B7" w:rsidRPr="007926B7" w:rsidRDefault="007926B7" w:rsidP="0079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  <w:bookmarkEnd w:id="0"/>
    </w:p>
    <w:p w:rsidR="007926B7" w:rsidRPr="007926B7" w:rsidRDefault="007926B7" w:rsidP="0079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926B7" w:rsidRPr="007926B7" w:rsidRDefault="007926B7" w:rsidP="0079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926B7" w:rsidRPr="007926B7" w:rsidRDefault="007926B7" w:rsidP="0079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926B7" w:rsidRPr="007926B7" w:rsidRDefault="007926B7" w:rsidP="0079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926B7" w:rsidRPr="007926B7" w:rsidRDefault="007926B7" w:rsidP="0079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926B7" w:rsidRPr="007926B7" w:rsidRDefault="007926B7" w:rsidP="0079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926B7" w:rsidRPr="007926B7" w:rsidRDefault="007926B7" w:rsidP="0079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926B7" w:rsidRPr="007926B7" w:rsidRDefault="007926B7" w:rsidP="0079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926B7" w:rsidRDefault="007926B7"/>
    <w:sectPr w:rsidR="007926B7" w:rsidSect="00422D6D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5B"/>
    <w:rsid w:val="003D1BE2"/>
    <w:rsid w:val="00417C9F"/>
    <w:rsid w:val="00422D6D"/>
    <w:rsid w:val="004D405B"/>
    <w:rsid w:val="007926B7"/>
    <w:rsid w:val="00991197"/>
    <w:rsid w:val="00E32C09"/>
    <w:rsid w:val="00E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05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26B7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05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26B7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Secretara Fitotecnia</dc:creator>
  <cp:lastModifiedBy>Secretara Fitotecnia</cp:lastModifiedBy>
  <cp:revision>6</cp:revision>
  <dcterms:created xsi:type="dcterms:W3CDTF">2017-08-03T11:14:00Z</dcterms:created>
  <dcterms:modified xsi:type="dcterms:W3CDTF">2017-08-03T12:09:00Z</dcterms:modified>
</cp:coreProperties>
</file>