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Edvaldo Mesquita </w:t>
      </w:r>
      <w:proofErr w:type="spellStart"/>
      <w:r>
        <w:rPr>
          <w:rFonts w:ascii="Arial" w:hAnsi="Arial" w:cs="Arial"/>
          <w:b/>
        </w:rPr>
        <w:t>Beltão</w:t>
      </w:r>
      <w:proofErr w:type="spellEnd"/>
      <w:r>
        <w:rPr>
          <w:rFonts w:ascii="Arial" w:hAnsi="Arial" w:cs="Arial"/>
          <w:b/>
        </w:rPr>
        <w:t xml:space="preserve"> Filho,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 xml:space="preserve">_______________________________________, </w:t>
      </w:r>
      <w:r w:rsidR="001640A1" w:rsidRPr="001F0F31">
        <w:rPr>
          <w:rFonts w:ascii="Arial" w:hAnsi="Arial" w:cs="Arial"/>
        </w:rPr>
        <w:t>o(a) 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1A6317">
        <w:rPr>
          <w:rFonts w:ascii="Arial" w:hAnsi="Arial" w:cs="Arial"/>
        </w:rPr>
        <w:t>A</w:t>
      </w:r>
      <w:r w:rsidR="00A33ED3">
        <w:rPr>
          <w:rFonts w:ascii="Arial" w:hAnsi="Arial" w:cs="Arial"/>
        </w:rPr>
        <w:t>quicultura</w:t>
      </w:r>
      <w:r w:rsidR="001A6317">
        <w:rPr>
          <w:rFonts w:ascii="Arial" w:hAnsi="Arial" w:cs="Arial"/>
        </w:rPr>
        <w:t xml:space="preserve"> ___</w:t>
      </w:r>
      <w:r w:rsidR="00B572F6" w:rsidRPr="001F0F31">
        <w:rPr>
          <w:rFonts w:ascii="Arial" w:hAnsi="Arial" w:cs="Arial"/>
        </w:rPr>
        <w:t>____</w:t>
      </w:r>
      <w:r w:rsidR="00175785" w:rsidRPr="001F0F31">
        <w:rPr>
          <w:rFonts w:ascii="Arial" w:hAnsi="Arial" w:cs="Arial"/>
        </w:rPr>
        <w:t>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83"/>
        <w:gridCol w:w="3095"/>
        <w:gridCol w:w="702"/>
        <w:gridCol w:w="3832"/>
        <w:gridCol w:w="563"/>
        <w:gridCol w:w="896"/>
      </w:tblGrid>
      <w:tr w:rsidR="001F0F31" w:rsidRPr="001F0F31" w:rsidTr="004212CD">
        <w:tc>
          <w:tcPr>
            <w:tcW w:w="3578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832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4212CD" w:rsidP="00E3598A">
            <w:pPr>
              <w:rPr>
                <w:rFonts w:ascii="Arial" w:hAnsi="Arial" w:cs="Arial"/>
                <w:b/>
              </w:rPr>
            </w:pPr>
            <w:r w:rsidRPr="00413F12">
              <w:rPr>
                <w:rFonts w:ascii="Arial" w:hAnsi="Arial" w:cs="Arial"/>
                <w:b/>
              </w:rPr>
              <w:t xml:space="preserve">Bases da Produção </w:t>
            </w:r>
            <w:proofErr w:type="spellStart"/>
            <w:r w:rsidRPr="00413F12">
              <w:rPr>
                <w:rFonts w:ascii="Arial" w:hAnsi="Arial" w:cs="Arial"/>
                <w:b/>
              </w:rPr>
              <w:t>Aquícola</w:t>
            </w:r>
            <w:proofErr w:type="spellEnd"/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Introdução a Aquicultura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2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Ecologia Aquática e Sustentabilidade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3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Fundamentos de Limnologia e Oceanografia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4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Biologia de Organismos Aquáticos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5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Patologia de Organismos Aquáticos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6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Construções de Viveiros Escavados e Pequenas Edificações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7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Nutrição e Alimentação de Organismos Aquáticos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jc w:val="center"/>
              <w:rPr>
                <w:rFonts w:ascii="Arial" w:hAnsi="Arial" w:cs="Arial"/>
                <w:b/>
              </w:rPr>
            </w:pPr>
            <w:r w:rsidRPr="004212CD"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r w:rsidRPr="00413F12">
              <w:rPr>
                <w:rFonts w:ascii="Arial" w:hAnsi="Arial" w:cs="Arial"/>
                <w:b/>
              </w:rPr>
              <w:t>Piscicultura</w:t>
            </w: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8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 xml:space="preserve">Reprodução e </w:t>
            </w:r>
            <w:proofErr w:type="spellStart"/>
            <w:r w:rsidRPr="004212CD">
              <w:rPr>
                <w:rFonts w:ascii="Arial" w:hAnsi="Arial" w:cs="Arial"/>
                <w:lang w:eastAsia="en-US"/>
              </w:rPr>
              <w:t>Larvicultura</w:t>
            </w:r>
            <w:proofErr w:type="spellEnd"/>
            <w:r w:rsidRPr="004212CD">
              <w:rPr>
                <w:rFonts w:ascii="Arial" w:hAnsi="Arial" w:cs="Arial"/>
                <w:lang w:eastAsia="en-US"/>
              </w:rPr>
              <w:t xml:space="preserve"> de peixes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9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4212CD">
              <w:rPr>
                <w:rFonts w:ascii="Arial" w:hAnsi="Arial" w:cs="Arial"/>
                <w:lang w:eastAsia="en-US"/>
              </w:rPr>
              <w:t>Alevinagem</w:t>
            </w:r>
            <w:proofErr w:type="spellEnd"/>
            <w:r w:rsidRPr="004212CD">
              <w:rPr>
                <w:rFonts w:ascii="Arial" w:hAnsi="Arial" w:cs="Arial"/>
                <w:lang w:eastAsia="en-US"/>
              </w:rPr>
              <w:t xml:space="preserve"> e Engorda de Peixes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75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proofErr w:type="spellStart"/>
            <w:r w:rsidRPr="00413F12">
              <w:rPr>
                <w:rFonts w:ascii="Arial" w:hAnsi="Arial" w:cs="Arial"/>
                <w:b/>
              </w:rPr>
              <w:t>Carcinicultura</w:t>
            </w:r>
            <w:proofErr w:type="spellEnd"/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10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 xml:space="preserve">Reprodução e </w:t>
            </w:r>
            <w:proofErr w:type="spellStart"/>
            <w:r w:rsidRPr="004212CD">
              <w:rPr>
                <w:rFonts w:ascii="Arial" w:hAnsi="Arial" w:cs="Arial"/>
                <w:lang w:eastAsia="en-US"/>
              </w:rPr>
              <w:t>Larvicultura</w:t>
            </w:r>
            <w:proofErr w:type="spellEnd"/>
            <w:r w:rsidRPr="004212CD">
              <w:rPr>
                <w:rFonts w:ascii="Arial" w:hAnsi="Arial" w:cs="Arial"/>
                <w:lang w:eastAsia="en-US"/>
              </w:rPr>
              <w:t xml:space="preserve"> de Camarões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75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11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Biologia e Cultivo de Plâncton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12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Manejo e engorda de camarões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75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r w:rsidRPr="00413F12">
              <w:rPr>
                <w:rFonts w:ascii="Arial" w:hAnsi="Arial" w:cs="Arial"/>
                <w:b/>
              </w:rPr>
              <w:t>Ranicultura</w:t>
            </w: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13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Reprodução de Rãs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Criação de Girinos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15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Recria de Rãs (Engorda)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r w:rsidRPr="00D15126">
              <w:rPr>
                <w:rFonts w:ascii="Arial" w:hAnsi="Arial" w:cs="Arial"/>
                <w:b/>
              </w:rPr>
              <w:t>Ciência e Tecnologia do Pescado</w:t>
            </w:r>
          </w:p>
        </w:tc>
      </w:tr>
      <w:tr w:rsidR="004212CD" w:rsidRPr="001F0F31" w:rsidTr="004212CD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16</w:t>
            </w:r>
          </w:p>
        </w:tc>
        <w:tc>
          <w:tcPr>
            <w:tcW w:w="3095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Tecnologia e Controle de Qualidade do Pescado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b/>
                <w:color w:val="000000"/>
                <w:lang w:eastAsia="en-US"/>
              </w:rPr>
              <w:t>75</w:t>
            </w:r>
          </w:p>
        </w:tc>
        <w:tc>
          <w:tcPr>
            <w:tcW w:w="3832" w:type="dxa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1F0F31" w:rsidRDefault="004212CD" w:rsidP="004212CD">
            <w:pPr>
              <w:jc w:val="both"/>
              <w:rPr>
                <w:rFonts w:ascii="Arial" w:hAnsi="Arial" w:cs="Arial"/>
              </w:rPr>
            </w:pPr>
            <w:r w:rsidRPr="00D15126">
              <w:rPr>
                <w:rFonts w:ascii="Arial" w:hAnsi="Arial" w:cs="Arial"/>
                <w:b/>
              </w:rPr>
              <w:t xml:space="preserve">Gestão, Planejamento, Projetos e </w:t>
            </w:r>
            <w:proofErr w:type="gramStart"/>
            <w:r w:rsidRPr="00D15126">
              <w:rPr>
                <w:rFonts w:ascii="Arial" w:hAnsi="Arial" w:cs="Arial"/>
                <w:b/>
              </w:rPr>
              <w:t>Extensão</w:t>
            </w:r>
            <w:proofErr w:type="gramEnd"/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17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Planejamento e Elaboração de Projetos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b/>
                <w:color w:val="000000"/>
                <w:lang w:eastAsia="en-US"/>
              </w:rPr>
              <w:t>60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18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4212CD">
              <w:rPr>
                <w:rFonts w:ascii="Arial" w:hAnsi="Arial" w:cs="Arial"/>
                <w:lang w:eastAsia="en-US"/>
              </w:rPr>
              <w:t>Gestão do Empreendimento Rural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4212CD"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19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>Extensão Aplicada à Aquicultura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4212CD">
        <w:tc>
          <w:tcPr>
            <w:tcW w:w="0" w:type="auto"/>
            <w:vAlign w:val="center"/>
          </w:tcPr>
          <w:p w:rsidR="004212CD" w:rsidRPr="004212CD" w:rsidRDefault="004212CD" w:rsidP="004212C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212CD">
              <w:rPr>
                <w:rFonts w:ascii="Arial" w:hAnsi="Arial" w:cs="Arial"/>
              </w:rPr>
              <w:t>20</w:t>
            </w:r>
          </w:p>
        </w:tc>
        <w:tc>
          <w:tcPr>
            <w:tcW w:w="3095" w:type="dxa"/>
            <w:vAlign w:val="center"/>
          </w:tcPr>
          <w:p w:rsidR="004212CD" w:rsidRPr="004212CD" w:rsidRDefault="004212CD" w:rsidP="004212CD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color w:val="000000"/>
                <w:lang w:eastAsia="en-US"/>
              </w:rPr>
              <w:t xml:space="preserve">Legislação </w:t>
            </w:r>
            <w:proofErr w:type="spellStart"/>
            <w:r w:rsidRPr="004212CD">
              <w:rPr>
                <w:rFonts w:ascii="Arial" w:hAnsi="Arial" w:cs="Arial"/>
                <w:color w:val="000000"/>
                <w:lang w:eastAsia="en-US"/>
              </w:rPr>
              <w:t>Aquícola</w:t>
            </w:r>
            <w:proofErr w:type="spellEnd"/>
            <w:r w:rsidRPr="004212CD">
              <w:rPr>
                <w:rFonts w:ascii="Arial" w:hAnsi="Arial" w:cs="Arial"/>
                <w:color w:val="000000"/>
                <w:lang w:eastAsia="en-US"/>
              </w:rPr>
              <w:t xml:space="preserve"> e Ambiental</w:t>
            </w:r>
          </w:p>
        </w:tc>
        <w:tc>
          <w:tcPr>
            <w:tcW w:w="702" w:type="dxa"/>
            <w:vAlign w:val="center"/>
          </w:tcPr>
          <w:p w:rsidR="004212CD" w:rsidRPr="004212CD" w:rsidRDefault="004212CD" w:rsidP="004212C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4212CD"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3832" w:type="dxa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4212CD" w:rsidRPr="001F0F31" w:rsidRDefault="004212CD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363C7" w:rsidRDefault="009363C7"/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proofErr w:type="spellStart"/>
      <w:proofErr w:type="gramStart"/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</w:t>
      </w:r>
      <w:proofErr w:type="spellEnd"/>
      <w:proofErr w:type="gramEnd"/>
      <w:r w:rsidR="00336754" w:rsidRPr="001F0F31">
        <w:rPr>
          <w:rFonts w:ascii="Arial" w:hAnsi="Arial" w:cs="Arial"/>
        </w:rPr>
        <w:t>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EBB" w:rsidRDefault="00E25EBB" w:rsidP="00CE12B0">
      <w:r>
        <w:separator/>
      </w:r>
    </w:p>
  </w:endnote>
  <w:endnote w:type="continuationSeparator" w:id="0">
    <w:p w:rsidR="00E25EBB" w:rsidRDefault="00E25EBB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EBB" w:rsidRDefault="00E25EBB" w:rsidP="00CE12B0">
      <w:r>
        <w:separator/>
      </w:r>
    </w:p>
  </w:footnote>
  <w:footnote w:type="continuationSeparator" w:id="0">
    <w:p w:rsidR="00E25EBB" w:rsidRDefault="00E25EBB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6E84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 xml:space="preserve">CENTRO DE CIÊNCIAS HUMANAS, SOCIAIS E </w:t>
                  </w:r>
                  <w:proofErr w:type="gramStart"/>
                  <w:r w:rsidRPr="0000269E">
                    <w:rPr>
                      <w:b/>
                      <w:sz w:val="24"/>
                      <w:szCs w:val="24"/>
                    </w:rPr>
                    <w:t>AGRÁRIAS</w:t>
                  </w:r>
                  <w:proofErr w:type="gramEnd"/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625400874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A6E84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3F39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1AFA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12CD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3ED3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25EBB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00FAA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A00F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0FAA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00FAA"/>
    <w:rPr>
      <w:rFonts w:ascii="Symbol" w:hAnsi="Symbol"/>
      <w:color w:val="auto"/>
      <w:sz w:val="32"/>
    </w:rPr>
  </w:style>
  <w:style w:type="character" w:customStyle="1" w:styleId="WW8Num1z2">
    <w:name w:val="WW8Num1z2"/>
    <w:rsid w:val="00A00FAA"/>
    <w:rPr>
      <w:rFonts w:ascii="Wingdings" w:hAnsi="Wingdings"/>
    </w:rPr>
  </w:style>
  <w:style w:type="character" w:customStyle="1" w:styleId="WW8Num1z3">
    <w:name w:val="WW8Num1z3"/>
    <w:rsid w:val="00A00FAA"/>
    <w:rPr>
      <w:rFonts w:ascii="Symbol" w:hAnsi="Symbol"/>
    </w:rPr>
  </w:style>
  <w:style w:type="character" w:customStyle="1" w:styleId="WW8Num1z4">
    <w:name w:val="WW8Num1z4"/>
    <w:rsid w:val="00A00FAA"/>
    <w:rPr>
      <w:rFonts w:ascii="Courier New" w:hAnsi="Courier New" w:cs="Courier New"/>
    </w:rPr>
  </w:style>
  <w:style w:type="character" w:customStyle="1" w:styleId="WW8Num2z0">
    <w:name w:val="WW8Num2z0"/>
    <w:rsid w:val="00A00FAA"/>
    <w:rPr>
      <w:rFonts w:ascii="Symbol" w:hAnsi="Symbol"/>
      <w:sz w:val="20"/>
    </w:rPr>
  </w:style>
  <w:style w:type="character" w:customStyle="1" w:styleId="WW8Num2z1">
    <w:name w:val="WW8Num2z1"/>
    <w:rsid w:val="00A00FAA"/>
    <w:rPr>
      <w:rFonts w:ascii="Courier New" w:hAnsi="Courier New"/>
      <w:sz w:val="20"/>
    </w:rPr>
  </w:style>
  <w:style w:type="character" w:customStyle="1" w:styleId="WW8Num2z2">
    <w:name w:val="WW8Num2z2"/>
    <w:rsid w:val="00A00FAA"/>
    <w:rPr>
      <w:rFonts w:ascii="Wingdings" w:hAnsi="Wingdings"/>
      <w:sz w:val="20"/>
    </w:rPr>
  </w:style>
  <w:style w:type="character" w:customStyle="1" w:styleId="WW8Num3z0">
    <w:name w:val="WW8Num3z0"/>
    <w:rsid w:val="00A00FAA"/>
    <w:rPr>
      <w:rFonts w:ascii="Symbol" w:hAnsi="Symbol"/>
      <w:color w:val="auto"/>
      <w:sz w:val="32"/>
    </w:rPr>
  </w:style>
  <w:style w:type="character" w:customStyle="1" w:styleId="WW8Num3z1">
    <w:name w:val="WW8Num3z1"/>
    <w:rsid w:val="00A00FAA"/>
    <w:rPr>
      <w:rFonts w:ascii="Courier New" w:hAnsi="Courier New" w:cs="Courier New"/>
    </w:rPr>
  </w:style>
  <w:style w:type="character" w:customStyle="1" w:styleId="WW8Num3z2">
    <w:name w:val="WW8Num3z2"/>
    <w:rsid w:val="00A00FAA"/>
    <w:rPr>
      <w:rFonts w:ascii="Wingdings" w:hAnsi="Wingdings"/>
    </w:rPr>
  </w:style>
  <w:style w:type="character" w:customStyle="1" w:styleId="WW8Num3z3">
    <w:name w:val="WW8Num3z3"/>
    <w:rsid w:val="00A00FAA"/>
    <w:rPr>
      <w:rFonts w:ascii="Symbol" w:hAnsi="Symbol"/>
    </w:rPr>
  </w:style>
  <w:style w:type="character" w:customStyle="1" w:styleId="WW8Num4z0">
    <w:name w:val="WW8Num4z0"/>
    <w:rsid w:val="00A00FAA"/>
    <w:rPr>
      <w:rFonts w:ascii="Symbol" w:hAnsi="Symbol"/>
      <w:color w:val="auto"/>
      <w:sz w:val="32"/>
    </w:rPr>
  </w:style>
  <w:style w:type="character" w:customStyle="1" w:styleId="WW8Num4z1">
    <w:name w:val="WW8Num4z1"/>
    <w:rsid w:val="00A00FAA"/>
    <w:rPr>
      <w:rFonts w:ascii="Courier New" w:hAnsi="Courier New" w:cs="Courier New"/>
    </w:rPr>
  </w:style>
  <w:style w:type="character" w:customStyle="1" w:styleId="WW8Num4z2">
    <w:name w:val="WW8Num4z2"/>
    <w:rsid w:val="00A00FAA"/>
    <w:rPr>
      <w:rFonts w:ascii="Wingdings" w:hAnsi="Wingdings"/>
    </w:rPr>
  </w:style>
  <w:style w:type="character" w:customStyle="1" w:styleId="WW8Num4z3">
    <w:name w:val="WW8Num4z3"/>
    <w:rsid w:val="00A00FAA"/>
    <w:rPr>
      <w:rFonts w:ascii="Symbol" w:hAnsi="Symbol"/>
    </w:rPr>
  </w:style>
  <w:style w:type="character" w:customStyle="1" w:styleId="Fontepargpadro1">
    <w:name w:val="Fonte parág. padrão1"/>
    <w:rsid w:val="00A00FAA"/>
  </w:style>
  <w:style w:type="paragraph" w:customStyle="1" w:styleId="Captulo">
    <w:name w:val="Capítulo"/>
    <w:basedOn w:val="Normal"/>
    <w:next w:val="Corpodetexto"/>
    <w:rsid w:val="00A00F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00FAA"/>
    <w:pPr>
      <w:spacing w:after="120"/>
    </w:pPr>
  </w:style>
  <w:style w:type="paragraph" w:styleId="Lista">
    <w:name w:val="List"/>
    <w:basedOn w:val="Corpodetexto"/>
    <w:rsid w:val="00A00FAA"/>
    <w:rPr>
      <w:rFonts w:cs="Tahoma"/>
    </w:rPr>
  </w:style>
  <w:style w:type="paragraph" w:customStyle="1" w:styleId="Legenda1">
    <w:name w:val="Legenda1"/>
    <w:basedOn w:val="Normal"/>
    <w:rsid w:val="00A00FA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00FAA"/>
    <w:pPr>
      <w:suppressLineNumbers/>
    </w:pPr>
    <w:rPr>
      <w:rFonts w:cs="Tahoma"/>
    </w:rPr>
  </w:style>
  <w:style w:type="paragraph" w:styleId="Textodebalo">
    <w:name w:val="Balloon Text"/>
    <w:basedOn w:val="Normal"/>
    <w:rsid w:val="00A00F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00FAA"/>
    <w:pPr>
      <w:spacing w:before="280" w:after="280"/>
    </w:pPr>
  </w:style>
  <w:style w:type="paragraph" w:customStyle="1" w:styleId="Contedodoquadro">
    <w:name w:val="Conteúdo do quadro"/>
    <w:basedOn w:val="Corpodetexto"/>
    <w:rsid w:val="00A00FAA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487E-52AA-4869-9315-CF425471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Rodrigo</cp:lastModifiedBy>
  <cp:revision>4</cp:revision>
  <cp:lastPrinted>2018-03-01T16:36:00Z</cp:lastPrinted>
  <dcterms:created xsi:type="dcterms:W3CDTF">2019-07-23T18:18:00Z</dcterms:created>
  <dcterms:modified xsi:type="dcterms:W3CDTF">2019-07-23T18:28:00Z</dcterms:modified>
</cp:coreProperties>
</file>